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20" w:rsidRDefault="008D4420">
      <w:pPr>
        <w:ind w:left="2500"/>
        <w:rPr>
          <w:sz w:val="20"/>
          <w:szCs w:val="20"/>
        </w:rPr>
      </w:pPr>
      <w:r>
        <w:rPr>
          <w:b/>
          <w:bCs/>
          <w:i/>
          <w:iCs/>
          <w:color w:val="993366"/>
          <w:sz w:val="24"/>
          <w:szCs w:val="24"/>
        </w:rPr>
        <w:t>Форма заявки на участие</w:t>
      </w:r>
    </w:p>
    <w:p w:rsidR="008D4420" w:rsidRDefault="008D4420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0"/>
        <w:gridCol w:w="3500"/>
      </w:tblGrid>
      <w:tr w:rsidR="008D4420" w:rsidRPr="005B5EC6" w:rsidTr="0006579D">
        <w:trPr>
          <w:trHeight w:val="213"/>
        </w:trPr>
        <w:tc>
          <w:tcPr>
            <w:tcW w:w="3720" w:type="dxa"/>
            <w:vAlign w:val="bottom"/>
          </w:tcPr>
          <w:p w:rsidR="008D4420" w:rsidRPr="005B5EC6" w:rsidRDefault="008D4420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ФИО участника (полностью)</w:t>
            </w:r>
          </w:p>
        </w:tc>
        <w:tc>
          <w:tcPr>
            <w:tcW w:w="3500" w:type="dxa"/>
            <w:vAlign w:val="bottom"/>
          </w:tcPr>
          <w:p w:rsidR="008D4420" w:rsidRPr="005B5EC6" w:rsidRDefault="008D4420">
            <w:pPr>
              <w:rPr>
                <w:sz w:val="18"/>
                <w:szCs w:val="18"/>
              </w:rPr>
            </w:pPr>
          </w:p>
        </w:tc>
      </w:tr>
      <w:tr w:rsidR="008D4420" w:rsidRPr="005B5EC6" w:rsidTr="0006579D">
        <w:trPr>
          <w:trHeight w:val="1060"/>
        </w:trPr>
        <w:tc>
          <w:tcPr>
            <w:tcW w:w="3720" w:type="dxa"/>
            <w:vAlign w:val="bottom"/>
          </w:tcPr>
          <w:p w:rsidR="008D4420" w:rsidRPr="005B5EC6" w:rsidRDefault="006F3247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Ф.И.О </w:t>
            </w:r>
            <w:r w:rsidR="00463ED2">
              <w:rPr>
                <w:sz w:val="18"/>
                <w:szCs w:val="18"/>
              </w:rPr>
              <w:t>научного руководителя</w:t>
            </w:r>
            <w:r w:rsidR="008D4420">
              <w:rPr>
                <w:sz w:val="18"/>
                <w:szCs w:val="18"/>
              </w:rPr>
              <w:t xml:space="preserve"> (полно-</w:t>
            </w:r>
          </w:p>
          <w:p w:rsidR="008D4420" w:rsidRPr="005B5EC6" w:rsidRDefault="008D442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стью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D4420" w:rsidRPr="005B5EC6" w:rsidRDefault="008D4420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ученая степень, звание (при наличии)</w:t>
            </w:r>
          </w:p>
          <w:p w:rsidR="008D4420" w:rsidRPr="005B5EC6" w:rsidRDefault="008D4420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занимаемая должность</w:t>
            </w:r>
          </w:p>
          <w:p w:rsidR="008D4420" w:rsidRPr="005B5EC6" w:rsidRDefault="008D4420" w:rsidP="00C310B9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кафедра</w:t>
            </w:r>
          </w:p>
        </w:tc>
        <w:tc>
          <w:tcPr>
            <w:tcW w:w="3500" w:type="dxa"/>
            <w:vAlign w:val="bottom"/>
          </w:tcPr>
          <w:p w:rsidR="008D4420" w:rsidRPr="005B5EC6" w:rsidRDefault="008D4420">
            <w:pPr>
              <w:rPr>
                <w:sz w:val="17"/>
                <w:szCs w:val="17"/>
              </w:rPr>
            </w:pPr>
          </w:p>
        </w:tc>
      </w:tr>
      <w:tr w:rsidR="008D4420" w:rsidRPr="005B5EC6" w:rsidTr="0006579D">
        <w:trPr>
          <w:trHeight w:val="400"/>
        </w:trPr>
        <w:tc>
          <w:tcPr>
            <w:tcW w:w="3720" w:type="dxa"/>
            <w:vAlign w:val="bottom"/>
          </w:tcPr>
          <w:p w:rsidR="008D4420" w:rsidRPr="005B5EC6" w:rsidRDefault="006F3247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Организация (сокращенное и </w:t>
            </w:r>
            <w:r w:rsidR="008D4420">
              <w:rPr>
                <w:sz w:val="18"/>
                <w:szCs w:val="18"/>
              </w:rPr>
              <w:t>полное</w:t>
            </w:r>
          </w:p>
          <w:p w:rsidR="008D4420" w:rsidRPr="005B5EC6" w:rsidRDefault="008D4420" w:rsidP="00813615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наименование)</w:t>
            </w:r>
          </w:p>
        </w:tc>
        <w:tc>
          <w:tcPr>
            <w:tcW w:w="3500" w:type="dxa"/>
            <w:vAlign w:val="bottom"/>
          </w:tcPr>
          <w:p w:rsidR="008D4420" w:rsidRPr="005B5EC6" w:rsidRDefault="008D4420">
            <w:pPr>
              <w:rPr>
                <w:sz w:val="16"/>
                <w:szCs w:val="16"/>
              </w:rPr>
            </w:pPr>
          </w:p>
        </w:tc>
      </w:tr>
      <w:tr w:rsidR="00417B90" w:rsidRPr="005B5EC6" w:rsidTr="00CE0C02">
        <w:trPr>
          <w:trHeight w:val="1250"/>
        </w:trPr>
        <w:tc>
          <w:tcPr>
            <w:tcW w:w="3720" w:type="dxa"/>
            <w:vAlign w:val="bottom"/>
          </w:tcPr>
          <w:p w:rsidR="00417B90" w:rsidRPr="005B5EC6" w:rsidRDefault="00417B90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  <w:p w:rsidR="00417B90" w:rsidRPr="005B5EC6" w:rsidRDefault="00417B90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участника</w:t>
            </w:r>
          </w:p>
          <w:p w:rsidR="00417B90" w:rsidRPr="005B5EC6" w:rsidRDefault="00417B90" w:rsidP="007456E9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научного руководителя</w:t>
            </w:r>
          </w:p>
          <w:p w:rsidR="00417B90" w:rsidRPr="005B5EC6" w:rsidRDefault="00417B90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</w:p>
          <w:p w:rsidR="00417B90" w:rsidRPr="005B5EC6" w:rsidRDefault="00417B90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участника</w:t>
            </w:r>
          </w:p>
          <w:p w:rsidR="00417B90" w:rsidRPr="005B5EC6" w:rsidRDefault="00417B90" w:rsidP="00286F3E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научного руководителя</w:t>
            </w:r>
          </w:p>
        </w:tc>
        <w:tc>
          <w:tcPr>
            <w:tcW w:w="3500" w:type="dxa"/>
            <w:vAlign w:val="bottom"/>
          </w:tcPr>
          <w:p w:rsidR="00417B90" w:rsidRPr="005B5EC6" w:rsidRDefault="00417B90">
            <w:pPr>
              <w:rPr>
                <w:sz w:val="16"/>
                <w:szCs w:val="16"/>
              </w:rPr>
            </w:pPr>
          </w:p>
        </w:tc>
      </w:tr>
      <w:tr w:rsidR="008D4420" w:rsidRPr="005B5EC6" w:rsidTr="0006579D">
        <w:trPr>
          <w:trHeight w:val="196"/>
        </w:trPr>
        <w:tc>
          <w:tcPr>
            <w:tcW w:w="3720" w:type="dxa"/>
            <w:vAlign w:val="bottom"/>
          </w:tcPr>
          <w:p w:rsidR="008D4420" w:rsidRPr="006F3247" w:rsidRDefault="008D4420" w:rsidP="006F3247">
            <w:pPr>
              <w:spacing w:line="196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конференции</w:t>
            </w:r>
          </w:p>
        </w:tc>
        <w:tc>
          <w:tcPr>
            <w:tcW w:w="3500" w:type="dxa"/>
            <w:vAlign w:val="bottom"/>
          </w:tcPr>
          <w:p w:rsidR="008D4420" w:rsidRPr="005B5EC6" w:rsidRDefault="008D4420">
            <w:pPr>
              <w:rPr>
                <w:sz w:val="17"/>
                <w:szCs w:val="17"/>
              </w:rPr>
            </w:pPr>
          </w:p>
        </w:tc>
      </w:tr>
      <w:tr w:rsidR="008D4420" w:rsidRPr="005B5EC6" w:rsidTr="0006579D">
        <w:trPr>
          <w:trHeight w:val="198"/>
        </w:trPr>
        <w:tc>
          <w:tcPr>
            <w:tcW w:w="3720" w:type="dxa"/>
            <w:vAlign w:val="bottom"/>
          </w:tcPr>
          <w:p w:rsidR="008D4420" w:rsidRPr="005B5EC6" w:rsidRDefault="008D4420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Название доклада</w:t>
            </w:r>
          </w:p>
        </w:tc>
        <w:tc>
          <w:tcPr>
            <w:tcW w:w="3500" w:type="dxa"/>
            <w:vAlign w:val="bottom"/>
          </w:tcPr>
          <w:p w:rsidR="008D4420" w:rsidRPr="005B5EC6" w:rsidRDefault="008D4420">
            <w:pPr>
              <w:rPr>
                <w:sz w:val="17"/>
                <w:szCs w:val="17"/>
              </w:rPr>
            </w:pPr>
          </w:p>
        </w:tc>
      </w:tr>
      <w:tr w:rsidR="008D4420" w:rsidRPr="005B5EC6" w:rsidTr="0006579D">
        <w:trPr>
          <w:trHeight w:val="1470"/>
        </w:trPr>
        <w:tc>
          <w:tcPr>
            <w:tcW w:w="3720" w:type="dxa"/>
          </w:tcPr>
          <w:p w:rsidR="008D4420" w:rsidRPr="005B5EC6" w:rsidRDefault="008D4420" w:rsidP="0006579D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Форма участия</w:t>
            </w:r>
          </w:p>
          <w:p w:rsidR="008D4420" w:rsidRPr="005B5EC6" w:rsidRDefault="008D4420" w:rsidP="0006579D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(выбрать один вариант)</w:t>
            </w:r>
          </w:p>
        </w:tc>
        <w:tc>
          <w:tcPr>
            <w:tcW w:w="3500" w:type="dxa"/>
            <w:vAlign w:val="bottom"/>
          </w:tcPr>
          <w:p w:rsidR="008D4420" w:rsidRPr="005B5EC6" w:rsidRDefault="008D442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выступление с докладом и публика-</w:t>
            </w:r>
          </w:p>
          <w:p w:rsidR="008D4420" w:rsidRPr="005B5EC6" w:rsidRDefault="008D442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ция</w:t>
            </w:r>
            <w:proofErr w:type="spellEnd"/>
            <w:r>
              <w:rPr>
                <w:sz w:val="18"/>
                <w:szCs w:val="18"/>
              </w:rPr>
              <w:t xml:space="preserve"> в сборнике (очная)</w:t>
            </w:r>
          </w:p>
          <w:p w:rsidR="008D4420" w:rsidRPr="005B5EC6" w:rsidRDefault="006F324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выступление с докладом в </w:t>
            </w:r>
            <w:r w:rsidR="008D4420">
              <w:rPr>
                <w:sz w:val="18"/>
                <w:szCs w:val="18"/>
              </w:rPr>
              <w:t>режиме</w:t>
            </w:r>
          </w:p>
          <w:p w:rsidR="008D4420" w:rsidRPr="005B5EC6" w:rsidRDefault="008D442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on-line</w:t>
            </w:r>
            <w:proofErr w:type="spellEnd"/>
            <w:r>
              <w:rPr>
                <w:sz w:val="18"/>
                <w:szCs w:val="18"/>
              </w:rPr>
              <w:t xml:space="preserve"> и публикация в сборнике (</w:t>
            </w:r>
            <w:proofErr w:type="spellStart"/>
            <w:r>
              <w:rPr>
                <w:sz w:val="18"/>
                <w:szCs w:val="18"/>
              </w:rPr>
              <w:t>оч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D4420" w:rsidRPr="005B5EC6" w:rsidRDefault="008D442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8D4420" w:rsidRPr="005B5EC6" w:rsidRDefault="006F3247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63ED2">
              <w:rPr>
                <w:sz w:val="18"/>
                <w:szCs w:val="18"/>
              </w:rPr>
              <w:t xml:space="preserve">публикация в сборнике </w:t>
            </w:r>
            <w:r w:rsidR="008D4420">
              <w:rPr>
                <w:sz w:val="18"/>
                <w:szCs w:val="18"/>
              </w:rPr>
              <w:t>материалов</w:t>
            </w:r>
          </w:p>
          <w:p w:rsidR="008D4420" w:rsidRPr="005B5EC6" w:rsidRDefault="008D4420" w:rsidP="00454465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конференции (заочная)</w:t>
            </w:r>
          </w:p>
        </w:tc>
      </w:tr>
      <w:tr w:rsidR="008D4420" w:rsidRPr="005B5EC6" w:rsidTr="0006579D">
        <w:trPr>
          <w:trHeight w:val="199"/>
        </w:trPr>
        <w:tc>
          <w:tcPr>
            <w:tcW w:w="3720" w:type="dxa"/>
            <w:vAlign w:val="bottom"/>
          </w:tcPr>
          <w:p w:rsidR="008D4420" w:rsidRPr="005B5EC6" w:rsidRDefault="008D4420">
            <w:pPr>
              <w:spacing w:line="197" w:lineRule="exact"/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Необходимость в общежитии</w:t>
            </w:r>
          </w:p>
        </w:tc>
        <w:tc>
          <w:tcPr>
            <w:tcW w:w="3500" w:type="dxa"/>
            <w:vAlign w:val="bottom"/>
          </w:tcPr>
          <w:p w:rsidR="008D4420" w:rsidRPr="005B5EC6" w:rsidRDefault="008D442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требуется, не требуется, сроки</w:t>
            </w:r>
          </w:p>
        </w:tc>
      </w:tr>
    </w:tbl>
    <w:p w:rsidR="008D4420" w:rsidRDefault="00C173B7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4573905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20" w:rsidRDefault="008D4420">
      <w:pPr>
        <w:spacing w:line="251" w:lineRule="exact"/>
        <w:rPr>
          <w:sz w:val="24"/>
          <w:szCs w:val="24"/>
        </w:rPr>
      </w:pPr>
    </w:p>
    <w:p w:rsidR="008D4420" w:rsidRDefault="008D4420">
      <w:pPr>
        <w:ind w:left="2220"/>
        <w:rPr>
          <w:sz w:val="20"/>
          <w:szCs w:val="20"/>
        </w:rPr>
      </w:pPr>
      <w:r>
        <w:rPr>
          <w:b/>
          <w:bCs/>
          <w:i/>
          <w:iCs/>
          <w:color w:val="993366"/>
          <w:sz w:val="24"/>
          <w:szCs w:val="24"/>
        </w:rPr>
        <w:t>Оргкомитет конференции:</w:t>
      </w:r>
    </w:p>
    <w:p w:rsidR="008D4420" w:rsidRDefault="008D4420">
      <w:pPr>
        <w:spacing w:line="237" w:lineRule="auto"/>
        <w:rPr>
          <w:sz w:val="20"/>
          <w:szCs w:val="20"/>
        </w:rPr>
      </w:pPr>
      <w:r>
        <w:rPr>
          <w:b/>
          <w:bCs/>
          <w:color w:val="993366"/>
          <w:sz w:val="20"/>
          <w:szCs w:val="20"/>
        </w:rPr>
        <w:t xml:space="preserve">Председатель </w:t>
      </w:r>
      <w:r>
        <w:rPr>
          <w:b/>
          <w:bCs/>
          <w:color w:val="632423"/>
          <w:sz w:val="20"/>
          <w:szCs w:val="20"/>
        </w:rPr>
        <w:t>–</w:t>
      </w:r>
      <w:r w:rsidR="001C3249">
        <w:rPr>
          <w:b/>
          <w:bCs/>
          <w:color w:val="632423"/>
          <w:sz w:val="20"/>
          <w:szCs w:val="20"/>
        </w:rPr>
        <w:t xml:space="preserve"> </w:t>
      </w:r>
      <w:r w:rsidRPr="00231D3E">
        <w:rPr>
          <w:color w:val="000000"/>
          <w:sz w:val="20"/>
          <w:szCs w:val="20"/>
        </w:rPr>
        <w:t>Кузин А.</w:t>
      </w:r>
      <w:r w:rsidR="003A2411" w:rsidRPr="00231D3E">
        <w:rPr>
          <w:color w:val="000000"/>
          <w:sz w:val="20"/>
          <w:szCs w:val="20"/>
        </w:rPr>
        <w:t>А</w:t>
      </w:r>
      <w:r w:rsidR="00231D3E" w:rsidRPr="00231D3E">
        <w:rPr>
          <w:color w:val="000000"/>
          <w:sz w:val="20"/>
          <w:szCs w:val="20"/>
        </w:rPr>
        <w:t>.,</w:t>
      </w:r>
      <w:r w:rsidR="005A62B8">
        <w:rPr>
          <w:color w:val="000000"/>
          <w:sz w:val="20"/>
          <w:szCs w:val="20"/>
        </w:rPr>
        <w:t xml:space="preserve"> </w:t>
      </w:r>
      <w:r w:rsidRPr="00231D3E">
        <w:rPr>
          <w:color w:val="000000"/>
          <w:sz w:val="20"/>
          <w:szCs w:val="20"/>
        </w:rPr>
        <w:t>к.т.н.,</w:t>
      </w:r>
      <w:r w:rsidR="00231D3E" w:rsidRPr="00231D3E">
        <w:rPr>
          <w:color w:val="000000"/>
          <w:sz w:val="20"/>
          <w:szCs w:val="20"/>
        </w:rPr>
        <w:t xml:space="preserve"> </w:t>
      </w:r>
      <w:r w:rsidRPr="00231D3E">
        <w:rPr>
          <w:color w:val="000000"/>
          <w:sz w:val="20"/>
          <w:szCs w:val="20"/>
        </w:rPr>
        <w:t>доцент,</w:t>
      </w:r>
      <w:r w:rsidR="00231D3E" w:rsidRPr="00231D3E">
        <w:rPr>
          <w:color w:val="000000"/>
          <w:sz w:val="20"/>
          <w:szCs w:val="20"/>
        </w:rPr>
        <w:t xml:space="preserve"> </w:t>
      </w:r>
      <w:r w:rsidRPr="00231D3E">
        <w:rPr>
          <w:color w:val="000000"/>
          <w:sz w:val="20"/>
          <w:szCs w:val="20"/>
        </w:rPr>
        <w:t>проректор по научной работе</w:t>
      </w:r>
    </w:p>
    <w:p w:rsidR="008D4420" w:rsidRDefault="008D4420">
      <w:pPr>
        <w:spacing w:line="236" w:lineRule="exact"/>
        <w:rPr>
          <w:sz w:val="24"/>
          <w:szCs w:val="24"/>
        </w:rPr>
      </w:pPr>
    </w:p>
    <w:p w:rsidR="008D4420" w:rsidRDefault="008D4420">
      <w:pPr>
        <w:rPr>
          <w:sz w:val="20"/>
          <w:szCs w:val="20"/>
        </w:rPr>
      </w:pPr>
      <w:r>
        <w:rPr>
          <w:b/>
          <w:bCs/>
          <w:color w:val="993366"/>
          <w:sz w:val="20"/>
          <w:szCs w:val="20"/>
        </w:rPr>
        <w:t>Члены оргкомитета:</w:t>
      </w:r>
    </w:p>
    <w:p w:rsidR="008D4420" w:rsidRDefault="008D4420">
      <w:pPr>
        <w:spacing w:line="6" w:lineRule="exact"/>
        <w:rPr>
          <w:sz w:val="24"/>
          <w:szCs w:val="24"/>
        </w:rPr>
      </w:pPr>
    </w:p>
    <w:p w:rsidR="006F3247" w:rsidRDefault="006F3247" w:rsidP="00231D3E">
      <w:pPr>
        <w:shd w:val="clear" w:color="auto" w:fill="FFFFFF" w:themeFill="background1"/>
        <w:spacing w:line="238" w:lineRule="auto"/>
        <w:ind w:right="860"/>
        <w:rPr>
          <w:color w:val="000000"/>
          <w:sz w:val="20"/>
          <w:szCs w:val="20"/>
        </w:rPr>
      </w:pPr>
      <w:r w:rsidRPr="006F3247">
        <w:rPr>
          <w:b/>
          <w:bCs/>
          <w:color w:val="993366"/>
          <w:sz w:val="20"/>
          <w:szCs w:val="20"/>
        </w:rPr>
        <w:t>Советов П.М.,</w:t>
      </w:r>
      <w:r w:rsidR="005A62B8">
        <w:rPr>
          <w:b/>
          <w:bCs/>
          <w:color w:val="99336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д.э.н.,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профессор каф.</w:t>
      </w:r>
      <w:r w:rsidR="005A62B8">
        <w:rPr>
          <w:color w:val="000000"/>
          <w:sz w:val="20"/>
          <w:szCs w:val="20"/>
        </w:rPr>
        <w:t xml:space="preserve"> </w:t>
      </w:r>
      <w:r w:rsidR="001D1BB2">
        <w:rPr>
          <w:color w:val="000000"/>
          <w:sz w:val="20"/>
          <w:szCs w:val="20"/>
        </w:rPr>
        <w:t>экономики и управления в АПК</w:t>
      </w:r>
    </w:p>
    <w:p w:rsidR="006F3247" w:rsidRDefault="006F3247" w:rsidP="00231D3E">
      <w:pPr>
        <w:shd w:val="clear" w:color="auto" w:fill="FFFFFF" w:themeFill="background1"/>
        <w:spacing w:line="238" w:lineRule="auto"/>
        <w:ind w:right="860"/>
        <w:rPr>
          <w:color w:val="000000"/>
          <w:sz w:val="20"/>
          <w:szCs w:val="20"/>
        </w:rPr>
      </w:pPr>
      <w:r w:rsidRPr="006F3247">
        <w:rPr>
          <w:b/>
          <w:bCs/>
          <w:color w:val="993366"/>
          <w:sz w:val="20"/>
          <w:szCs w:val="20"/>
        </w:rPr>
        <w:t>Медведева Н.А.,</w:t>
      </w:r>
      <w:r>
        <w:rPr>
          <w:color w:val="000000"/>
          <w:sz w:val="20"/>
          <w:szCs w:val="20"/>
        </w:rPr>
        <w:t xml:space="preserve"> д.э.н., </w:t>
      </w:r>
      <w:r w:rsidRPr="006F3247">
        <w:rPr>
          <w:color w:val="000000"/>
          <w:sz w:val="20"/>
          <w:szCs w:val="20"/>
        </w:rPr>
        <w:t>профессор ка</w:t>
      </w:r>
      <w:r w:rsidR="001D1BB2">
        <w:rPr>
          <w:color w:val="000000"/>
          <w:sz w:val="20"/>
          <w:szCs w:val="20"/>
        </w:rPr>
        <w:t>ф.</w:t>
      </w:r>
      <w:r w:rsidR="005A62B8">
        <w:rPr>
          <w:color w:val="000000"/>
          <w:sz w:val="20"/>
          <w:szCs w:val="20"/>
        </w:rPr>
        <w:t xml:space="preserve"> </w:t>
      </w:r>
      <w:r w:rsidR="001D1BB2">
        <w:rPr>
          <w:color w:val="000000"/>
          <w:sz w:val="20"/>
          <w:szCs w:val="20"/>
        </w:rPr>
        <w:t>экономики и управления в АПК</w:t>
      </w:r>
    </w:p>
    <w:p w:rsidR="001D1BB2" w:rsidRDefault="008D4420">
      <w:pPr>
        <w:spacing w:line="238" w:lineRule="auto"/>
        <w:ind w:right="860"/>
        <w:rPr>
          <w:b/>
          <w:bCs/>
          <w:color w:val="993366"/>
          <w:sz w:val="20"/>
          <w:szCs w:val="20"/>
        </w:rPr>
      </w:pPr>
      <w:r>
        <w:rPr>
          <w:b/>
          <w:bCs/>
          <w:color w:val="993366"/>
          <w:sz w:val="20"/>
          <w:szCs w:val="20"/>
        </w:rPr>
        <w:t xml:space="preserve">Голубева С.Г., </w:t>
      </w:r>
      <w:r>
        <w:rPr>
          <w:color w:val="000000"/>
          <w:sz w:val="20"/>
          <w:szCs w:val="20"/>
        </w:rPr>
        <w:t>к.э.н.,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доцент,</w:t>
      </w:r>
      <w:r w:rsidR="005A62B8">
        <w:rPr>
          <w:color w:val="000000"/>
          <w:sz w:val="20"/>
          <w:szCs w:val="20"/>
        </w:rPr>
        <w:t xml:space="preserve"> </w:t>
      </w:r>
      <w:r w:rsidR="001D1BB2">
        <w:rPr>
          <w:color w:val="000000"/>
          <w:sz w:val="20"/>
          <w:szCs w:val="20"/>
        </w:rPr>
        <w:t>декан экономического факультета</w:t>
      </w:r>
    </w:p>
    <w:p w:rsidR="001D1BB2" w:rsidRDefault="008D4420">
      <w:pPr>
        <w:spacing w:line="238" w:lineRule="auto"/>
        <w:ind w:right="860"/>
        <w:rPr>
          <w:color w:val="000000"/>
          <w:sz w:val="20"/>
          <w:szCs w:val="20"/>
        </w:rPr>
      </w:pPr>
      <w:r>
        <w:rPr>
          <w:b/>
          <w:bCs/>
          <w:color w:val="993366"/>
          <w:sz w:val="20"/>
          <w:szCs w:val="20"/>
        </w:rPr>
        <w:t xml:space="preserve">Шилова И.Н., </w:t>
      </w:r>
      <w:r>
        <w:rPr>
          <w:color w:val="000000"/>
          <w:sz w:val="20"/>
          <w:szCs w:val="20"/>
        </w:rPr>
        <w:t>к.э.н.,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доцент,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зав.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каф.</w:t>
      </w:r>
      <w:r w:rsidR="005A62B8">
        <w:rPr>
          <w:color w:val="000000"/>
          <w:sz w:val="20"/>
          <w:szCs w:val="20"/>
        </w:rPr>
        <w:t xml:space="preserve"> </w:t>
      </w:r>
      <w:r w:rsidR="006F3247" w:rsidRPr="006F3247">
        <w:rPr>
          <w:color w:val="000000"/>
          <w:sz w:val="20"/>
          <w:szCs w:val="20"/>
        </w:rPr>
        <w:t>экономики и управления в АПК</w:t>
      </w:r>
    </w:p>
    <w:p w:rsidR="008D4420" w:rsidRPr="001F683F" w:rsidRDefault="008D4420">
      <w:pPr>
        <w:spacing w:line="238" w:lineRule="auto"/>
        <w:ind w:right="860"/>
        <w:rPr>
          <w:b/>
          <w:bCs/>
          <w:color w:val="993366"/>
          <w:sz w:val="20"/>
          <w:szCs w:val="20"/>
        </w:rPr>
      </w:pPr>
      <w:r>
        <w:rPr>
          <w:b/>
          <w:bCs/>
          <w:color w:val="993366"/>
          <w:sz w:val="20"/>
          <w:szCs w:val="20"/>
        </w:rPr>
        <w:t xml:space="preserve">Симонян Э.Г., </w:t>
      </w:r>
      <w:r>
        <w:rPr>
          <w:color w:val="000000"/>
          <w:sz w:val="20"/>
          <w:szCs w:val="20"/>
        </w:rPr>
        <w:t>к.ф.н.,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доцент,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зав.</w:t>
      </w:r>
      <w:r w:rsidR="005A62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каф.</w:t>
      </w:r>
      <w:r w:rsidR="005A62B8">
        <w:rPr>
          <w:color w:val="000000"/>
          <w:sz w:val="20"/>
          <w:szCs w:val="20"/>
        </w:rPr>
        <w:t xml:space="preserve"> </w:t>
      </w:r>
      <w:r w:rsidR="001D1BB2">
        <w:rPr>
          <w:color w:val="000000"/>
          <w:sz w:val="20"/>
          <w:szCs w:val="20"/>
        </w:rPr>
        <w:t>философии и истории</w:t>
      </w:r>
    </w:p>
    <w:p w:rsidR="008D4420" w:rsidRDefault="008D4420">
      <w:pPr>
        <w:spacing w:line="238" w:lineRule="auto"/>
        <w:ind w:right="860"/>
        <w:rPr>
          <w:sz w:val="20"/>
          <w:szCs w:val="20"/>
        </w:rPr>
      </w:pPr>
    </w:p>
    <w:p w:rsidR="008D4420" w:rsidRDefault="008D4420">
      <w:pPr>
        <w:spacing w:line="243" w:lineRule="exact"/>
        <w:rPr>
          <w:sz w:val="24"/>
          <w:szCs w:val="24"/>
        </w:rPr>
      </w:pPr>
    </w:p>
    <w:p w:rsidR="008D4420" w:rsidRDefault="008D4420" w:rsidP="006F3247">
      <w:pPr>
        <w:spacing w:line="233" w:lineRule="auto"/>
        <w:ind w:right="1020"/>
        <w:jc w:val="both"/>
        <w:rPr>
          <w:sz w:val="20"/>
          <w:szCs w:val="20"/>
        </w:rPr>
      </w:pPr>
      <w:r>
        <w:rPr>
          <w:b/>
          <w:bCs/>
          <w:color w:val="993366"/>
          <w:sz w:val="20"/>
          <w:szCs w:val="20"/>
        </w:rPr>
        <w:t xml:space="preserve">Ответственный секретарь </w:t>
      </w:r>
      <w:r>
        <w:rPr>
          <w:color w:val="000000"/>
          <w:sz w:val="20"/>
          <w:szCs w:val="20"/>
        </w:rPr>
        <w:t>–</w:t>
      </w:r>
      <w:r w:rsidR="001C3249">
        <w:rPr>
          <w:color w:val="000000"/>
          <w:sz w:val="20"/>
          <w:szCs w:val="20"/>
        </w:rPr>
        <w:t xml:space="preserve"> </w:t>
      </w:r>
      <w:r w:rsidR="006F3247">
        <w:rPr>
          <w:color w:val="000000"/>
          <w:sz w:val="20"/>
          <w:szCs w:val="20"/>
        </w:rPr>
        <w:t xml:space="preserve">Лагун А.А., к.э.н., доцент </w:t>
      </w:r>
      <w:r w:rsidR="005A62B8">
        <w:rPr>
          <w:color w:val="000000"/>
          <w:sz w:val="20"/>
          <w:szCs w:val="20"/>
        </w:rPr>
        <w:t xml:space="preserve">кафедры </w:t>
      </w:r>
      <w:r w:rsidR="006F3247" w:rsidRPr="006F3247">
        <w:rPr>
          <w:color w:val="000000"/>
          <w:sz w:val="20"/>
          <w:szCs w:val="20"/>
        </w:rPr>
        <w:t>экономики и управления в АПК</w:t>
      </w:r>
    </w:p>
    <w:p w:rsidR="008D4420" w:rsidRDefault="008D4420">
      <w:pPr>
        <w:spacing w:line="234" w:lineRule="exact"/>
        <w:rPr>
          <w:sz w:val="24"/>
          <w:szCs w:val="24"/>
        </w:rPr>
      </w:pPr>
    </w:p>
    <w:p w:rsidR="006F3247" w:rsidRDefault="006F3247">
      <w:pPr>
        <w:ind w:left="120"/>
        <w:jc w:val="center"/>
        <w:rPr>
          <w:b/>
          <w:bCs/>
          <w:i/>
          <w:iCs/>
          <w:color w:val="993366"/>
          <w:sz w:val="24"/>
          <w:szCs w:val="24"/>
        </w:rPr>
      </w:pPr>
    </w:p>
    <w:p w:rsidR="008D4420" w:rsidRDefault="008D4420">
      <w:pPr>
        <w:ind w:left="120"/>
        <w:jc w:val="center"/>
        <w:rPr>
          <w:sz w:val="20"/>
          <w:szCs w:val="20"/>
        </w:rPr>
      </w:pPr>
      <w:r>
        <w:rPr>
          <w:b/>
          <w:bCs/>
          <w:i/>
          <w:iCs/>
          <w:color w:val="993366"/>
          <w:sz w:val="24"/>
          <w:szCs w:val="24"/>
        </w:rPr>
        <w:t>Наш адрес:</w:t>
      </w:r>
    </w:p>
    <w:p w:rsidR="008D4420" w:rsidRDefault="008D4420">
      <w:pPr>
        <w:spacing w:line="237" w:lineRule="auto"/>
        <w:ind w:left="1500"/>
        <w:rPr>
          <w:sz w:val="20"/>
          <w:szCs w:val="20"/>
        </w:rPr>
      </w:pPr>
      <w:proofErr w:type="gramStart"/>
      <w:r>
        <w:rPr>
          <w:color w:val="993366"/>
          <w:sz w:val="20"/>
          <w:szCs w:val="20"/>
        </w:rPr>
        <w:t>160555,  г.</w:t>
      </w:r>
      <w:proofErr w:type="gramEnd"/>
      <w:r>
        <w:rPr>
          <w:color w:val="993366"/>
          <w:sz w:val="20"/>
          <w:szCs w:val="20"/>
        </w:rPr>
        <w:t xml:space="preserve"> Вологда, с. Молочное, ул. Панкратова, 9</w:t>
      </w:r>
    </w:p>
    <w:p w:rsidR="008D4420" w:rsidRDefault="008D4420">
      <w:pPr>
        <w:spacing w:line="1" w:lineRule="exact"/>
        <w:rPr>
          <w:sz w:val="24"/>
          <w:szCs w:val="24"/>
        </w:rPr>
      </w:pPr>
    </w:p>
    <w:p w:rsidR="008D4420" w:rsidRDefault="008D4420">
      <w:pPr>
        <w:ind w:left="1140"/>
        <w:rPr>
          <w:sz w:val="20"/>
          <w:szCs w:val="20"/>
        </w:rPr>
      </w:pPr>
      <w:r>
        <w:rPr>
          <w:color w:val="993366"/>
          <w:sz w:val="20"/>
          <w:szCs w:val="20"/>
        </w:rPr>
        <w:t>ФГБОУ ВО Вологодская ГМХА, Экономический факультет</w:t>
      </w:r>
    </w:p>
    <w:p w:rsidR="008D4420" w:rsidRDefault="008D4420">
      <w:pPr>
        <w:spacing w:line="5" w:lineRule="exact"/>
        <w:rPr>
          <w:sz w:val="24"/>
          <w:szCs w:val="24"/>
        </w:rPr>
      </w:pPr>
    </w:p>
    <w:p w:rsidR="008D4420" w:rsidRPr="001D1BB2" w:rsidRDefault="008D4420">
      <w:pPr>
        <w:spacing w:line="20" w:lineRule="exact"/>
        <w:rPr>
          <w:sz w:val="24"/>
          <w:szCs w:val="24"/>
        </w:rPr>
      </w:pPr>
      <w:r w:rsidRPr="001D1BB2">
        <w:rPr>
          <w:sz w:val="24"/>
          <w:szCs w:val="24"/>
        </w:rPr>
        <w:br w:type="column"/>
      </w:r>
    </w:p>
    <w:p w:rsidR="008D4420" w:rsidRDefault="008D4420">
      <w:pPr>
        <w:ind w:left="1480"/>
        <w:rPr>
          <w:sz w:val="20"/>
          <w:szCs w:val="20"/>
        </w:rPr>
      </w:pPr>
      <w:r>
        <w:rPr>
          <w:b/>
          <w:bCs/>
          <w:sz w:val="24"/>
          <w:szCs w:val="24"/>
        </w:rPr>
        <w:t>Министерство сельского хозяйства РФ</w:t>
      </w:r>
    </w:p>
    <w:p w:rsidR="008D4420" w:rsidRDefault="008D4420">
      <w:pPr>
        <w:spacing w:line="289" w:lineRule="exact"/>
        <w:rPr>
          <w:sz w:val="24"/>
          <w:szCs w:val="24"/>
        </w:rPr>
      </w:pPr>
    </w:p>
    <w:p w:rsidR="008D4420" w:rsidRDefault="008D4420">
      <w:pPr>
        <w:spacing w:line="2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8D4420" w:rsidRDefault="008D4420">
      <w:pPr>
        <w:spacing w:line="242" w:lineRule="exact"/>
        <w:rPr>
          <w:sz w:val="24"/>
          <w:szCs w:val="24"/>
        </w:rPr>
      </w:pPr>
    </w:p>
    <w:p w:rsidR="00907899" w:rsidRDefault="008D4420">
      <w:pPr>
        <w:spacing w:line="236" w:lineRule="auto"/>
        <w:ind w:righ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ВОЛОГОДСКАЯ ГОСУДАРСТВЕННАЯ МОЛОЧНОХОЗЯЙСТВЕННАЯ АКАДЕМИЯ </w:t>
      </w:r>
    </w:p>
    <w:p w:rsidR="008D4420" w:rsidRPr="00907899" w:rsidRDefault="008D4420">
      <w:pPr>
        <w:spacing w:line="236" w:lineRule="auto"/>
        <w:ind w:right="120"/>
        <w:jc w:val="center"/>
        <w:rPr>
          <w:sz w:val="20"/>
          <w:szCs w:val="20"/>
        </w:rPr>
      </w:pPr>
      <w:r w:rsidRPr="0015066E">
        <w:rPr>
          <w:b/>
          <w:bCs/>
          <w:sz w:val="24"/>
          <w:szCs w:val="24"/>
        </w:rPr>
        <w:t>ИМЕНИ Н.В. ВЕРЕЩАГИНА</w:t>
      </w:r>
    </w:p>
    <w:p w:rsidR="008D4420" w:rsidRDefault="008D4420">
      <w:pPr>
        <w:spacing w:line="275" w:lineRule="exact"/>
        <w:rPr>
          <w:sz w:val="24"/>
          <w:szCs w:val="24"/>
        </w:rPr>
      </w:pPr>
    </w:p>
    <w:p w:rsidR="008D4420" w:rsidRDefault="008D4420">
      <w:pPr>
        <w:ind w:left="2140"/>
        <w:rPr>
          <w:sz w:val="20"/>
          <w:szCs w:val="20"/>
        </w:rPr>
      </w:pPr>
      <w:r>
        <w:rPr>
          <w:b/>
          <w:bCs/>
          <w:sz w:val="24"/>
          <w:szCs w:val="24"/>
        </w:rPr>
        <w:t>Экономический факультет</w:t>
      </w:r>
    </w:p>
    <w:p w:rsidR="008D4420" w:rsidRDefault="008D4420">
      <w:pPr>
        <w:spacing w:line="2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31361F">
      <w:pPr>
        <w:spacing w:line="200" w:lineRule="exact"/>
        <w:rPr>
          <w:sz w:val="24"/>
          <w:szCs w:val="24"/>
        </w:rPr>
      </w:pPr>
      <w:r w:rsidRPr="003136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C514B4" wp14:editId="4DB7FC41">
            <wp:simplePos x="0" y="0"/>
            <wp:positionH relativeFrom="column">
              <wp:posOffset>3429000</wp:posOffset>
            </wp:positionH>
            <wp:positionV relativeFrom="paragraph">
              <wp:posOffset>27305</wp:posOffset>
            </wp:positionV>
            <wp:extent cx="120967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1" name="Рисунок 1" descr="C:\Анна\Мои документы\Кафедра\Наука\Студенты\Науч конф 2020\logo_ec_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нна\Мои документы\Кафедра\Наука\Студенты\Науч конф 2020\logo_ec_f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0" allowOverlap="1" wp14:anchorId="0DA64C4D" wp14:editId="3FC9CCFE">
            <wp:simplePos x="0" y="0"/>
            <wp:positionH relativeFrom="column">
              <wp:posOffset>241300</wp:posOffset>
            </wp:positionH>
            <wp:positionV relativeFrom="paragraph">
              <wp:posOffset>64135</wp:posOffset>
            </wp:positionV>
            <wp:extent cx="1172210" cy="1168400"/>
            <wp:effectExtent l="0" t="0" r="889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00" w:lineRule="exact"/>
        <w:rPr>
          <w:sz w:val="24"/>
          <w:szCs w:val="24"/>
        </w:rPr>
      </w:pPr>
    </w:p>
    <w:p w:rsidR="008D4420" w:rsidRDefault="008D4420">
      <w:pPr>
        <w:spacing w:line="263" w:lineRule="exact"/>
        <w:rPr>
          <w:sz w:val="24"/>
          <w:szCs w:val="24"/>
        </w:rPr>
      </w:pPr>
    </w:p>
    <w:p w:rsidR="008D4420" w:rsidRDefault="008D4420">
      <w:pPr>
        <w:spacing w:line="236" w:lineRule="auto"/>
        <w:ind w:right="120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>I</w:t>
      </w:r>
      <w:r w:rsidR="006F3247"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 xml:space="preserve"> МЕЖДУНАРОДНАЯ НАУЧНО-ПРАКТИЧЕСКАЯ СТУДЕНЧЕСКАЯ КОНФЕРЕНЦИЯ</w:t>
      </w:r>
    </w:p>
    <w:p w:rsidR="008D4420" w:rsidRDefault="008D4420">
      <w:pPr>
        <w:spacing w:line="321" w:lineRule="exact"/>
        <w:rPr>
          <w:sz w:val="24"/>
          <w:szCs w:val="24"/>
        </w:rPr>
      </w:pPr>
    </w:p>
    <w:p w:rsidR="008D4420" w:rsidRDefault="008D4420" w:rsidP="00231D3E">
      <w:pPr>
        <w:shd w:val="clear" w:color="auto" w:fill="FFFFFF" w:themeFill="background1"/>
        <w:ind w:right="120"/>
        <w:jc w:val="center"/>
        <w:rPr>
          <w:b/>
          <w:bCs/>
          <w:i/>
          <w:iCs/>
          <w:color w:val="993366"/>
          <w:sz w:val="36"/>
          <w:szCs w:val="36"/>
        </w:rPr>
      </w:pPr>
      <w:r w:rsidRPr="00231D3E">
        <w:rPr>
          <w:b/>
          <w:bCs/>
          <w:i/>
          <w:iCs/>
          <w:color w:val="993366"/>
          <w:sz w:val="36"/>
          <w:szCs w:val="36"/>
          <w:shd w:val="clear" w:color="auto" w:fill="FFFFFF" w:themeFill="background1"/>
        </w:rPr>
        <w:t>«П</w:t>
      </w:r>
      <w:r w:rsidR="00907899" w:rsidRPr="00231D3E">
        <w:rPr>
          <w:b/>
          <w:bCs/>
          <w:i/>
          <w:iCs/>
          <w:color w:val="993366"/>
          <w:sz w:val="36"/>
          <w:szCs w:val="36"/>
          <w:shd w:val="clear" w:color="auto" w:fill="FFFFFF" w:themeFill="background1"/>
        </w:rPr>
        <w:t>ЕРВАЯ СТУПЕНЬ В НАУКЕ</w:t>
      </w:r>
      <w:r w:rsidRPr="00231D3E">
        <w:rPr>
          <w:b/>
          <w:bCs/>
          <w:i/>
          <w:iCs/>
          <w:color w:val="993366"/>
          <w:sz w:val="36"/>
          <w:szCs w:val="36"/>
          <w:shd w:val="clear" w:color="auto" w:fill="FFFFFF" w:themeFill="background1"/>
        </w:rPr>
        <w:t>»</w:t>
      </w:r>
    </w:p>
    <w:p w:rsidR="001D1BB2" w:rsidRDefault="001D1BB2" w:rsidP="00231D3E">
      <w:pPr>
        <w:shd w:val="clear" w:color="auto" w:fill="FFFFFF" w:themeFill="background1"/>
        <w:ind w:right="120"/>
        <w:jc w:val="center"/>
        <w:rPr>
          <w:b/>
          <w:bCs/>
          <w:i/>
          <w:iCs/>
          <w:color w:val="993366"/>
          <w:sz w:val="36"/>
          <w:szCs w:val="36"/>
        </w:rPr>
      </w:pPr>
    </w:p>
    <w:p w:rsidR="001D1BB2" w:rsidRPr="00231D3E" w:rsidRDefault="001D1BB2" w:rsidP="00231D3E">
      <w:pPr>
        <w:shd w:val="clear" w:color="auto" w:fill="FFFFFF" w:themeFill="background1"/>
        <w:ind w:right="120"/>
        <w:jc w:val="center"/>
        <w:rPr>
          <w:sz w:val="32"/>
          <w:szCs w:val="32"/>
        </w:rPr>
      </w:pPr>
      <w:r w:rsidRPr="001D1BB2">
        <w:rPr>
          <w:b/>
          <w:bCs/>
          <w:i/>
          <w:iCs/>
          <w:sz w:val="32"/>
          <w:szCs w:val="32"/>
        </w:rPr>
        <w:t xml:space="preserve">Конференция посвящена </w:t>
      </w:r>
      <w:r w:rsidR="00231D3E" w:rsidRPr="00231D3E">
        <w:rPr>
          <w:b/>
          <w:bCs/>
          <w:i/>
          <w:iCs/>
          <w:sz w:val="32"/>
          <w:szCs w:val="32"/>
        </w:rPr>
        <w:t>50-</w:t>
      </w:r>
      <w:r w:rsidR="005A62B8">
        <w:rPr>
          <w:b/>
          <w:bCs/>
          <w:i/>
          <w:iCs/>
          <w:sz w:val="32"/>
          <w:szCs w:val="32"/>
        </w:rPr>
        <w:t>летию</w:t>
      </w:r>
      <w:r w:rsidRPr="00231D3E">
        <w:rPr>
          <w:b/>
          <w:bCs/>
          <w:i/>
          <w:iCs/>
          <w:sz w:val="32"/>
          <w:szCs w:val="32"/>
        </w:rPr>
        <w:t xml:space="preserve"> экономического факультета</w:t>
      </w:r>
    </w:p>
    <w:p w:rsidR="008D4420" w:rsidRPr="00231D3E" w:rsidRDefault="008D4420" w:rsidP="00231D3E">
      <w:pPr>
        <w:shd w:val="clear" w:color="auto" w:fill="FFFFFF" w:themeFill="background1"/>
        <w:spacing w:line="366" w:lineRule="exact"/>
        <w:rPr>
          <w:sz w:val="24"/>
          <w:szCs w:val="24"/>
        </w:rPr>
      </w:pPr>
    </w:p>
    <w:p w:rsidR="008D4420" w:rsidRPr="00231D3E" w:rsidRDefault="006F3247" w:rsidP="00231D3E">
      <w:pPr>
        <w:shd w:val="clear" w:color="auto" w:fill="FFFFFF" w:themeFill="background1"/>
        <w:tabs>
          <w:tab w:val="left" w:pos="2820"/>
        </w:tabs>
        <w:jc w:val="center"/>
        <w:rPr>
          <w:b/>
          <w:bCs/>
          <w:i/>
          <w:iCs/>
          <w:sz w:val="32"/>
          <w:szCs w:val="32"/>
        </w:rPr>
      </w:pPr>
      <w:r w:rsidRPr="00231D3E">
        <w:rPr>
          <w:b/>
          <w:bCs/>
          <w:i/>
          <w:iCs/>
          <w:sz w:val="32"/>
          <w:szCs w:val="32"/>
        </w:rPr>
        <w:t>24 марта</w:t>
      </w:r>
      <w:r w:rsidR="00D510E8" w:rsidRPr="00231D3E">
        <w:rPr>
          <w:b/>
          <w:bCs/>
          <w:i/>
          <w:iCs/>
          <w:sz w:val="32"/>
          <w:szCs w:val="32"/>
        </w:rPr>
        <w:t xml:space="preserve"> 2020</w:t>
      </w:r>
      <w:r w:rsidRPr="00231D3E">
        <w:rPr>
          <w:b/>
          <w:bCs/>
          <w:i/>
          <w:iCs/>
          <w:sz w:val="32"/>
          <w:szCs w:val="32"/>
        </w:rPr>
        <w:t xml:space="preserve"> </w:t>
      </w:r>
      <w:r w:rsidR="00D510E8" w:rsidRPr="00231D3E">
        <w:rPr>
          <w:b/>
          <w:bCs/>
          <w:i/>
          <w:iCs/>
          <w:sz w:val="32"/>
          <w:szCs w:val="32"/>
        </w:rPr>
        <w:t>года</w:t>
      </w:r>
    </w:p>
    <w:p w:rsidR="008D4420" w:rsidRPr="00231D3E" w:rsidRDefault="008D4420" w:rsidP="00231D3E">
      <w:pPr>
        <w:shd w:val="clear" w:color="auto" w:fill="FFFFFF" w:themeFill="background1"/>
        <w:spacing w:line="200" w:lineRule="exact"/>
        <w:rPr>
          <w:sz w:val="24"/>
          <w:szCs w:val="24"/>
        </w:rPr>
      </w:pPr>
    </w:p>
    <w:p w:rsidR="008D4420" w:rsidRPr="00231D3E" w:rsidRDefault="008D4420" w:rsidP="00231D3E">
      <w:pPr>
        <w:shd w:val="clear" w:color="auto" w:fill="FFFFFF" w:themeFill="background1"/>
        <w:spacing w:line="200" w:lineRule="exact"/>
        <w:rPr>
          <w:sz w:val="24"/>
          <w:szCs w:val="24"/>
        </w:rPr>
      </w:pPr>
    </w:p>
    <w:p w:rsidR="008D4420" w:rsidRPr="00231D3E" w:rsidRDefault="008D4420" w:rsidP="00231D3E">
      <w:pPr>
        <w:shd w:val="clear" w:color="auto" w:fill="FFFFFF" w:themeFill="background1"/>
        <w:spacing w:line="200" w:lineRule="exact"/>
        <w:rPr>
          <w:sz w:val="24"/>
          <w:szCs w:val="24"/>
        </w:rPr>
      </w:pPr>
    </w:p>
    <w:p w:rsidR="008D4420" w:rsidRPr="00231D3E" w:rsidRDefault="008D4420" w:rsidP="00231D3E">
      <w:pPr>
        <w:shd w:val="clear" w:color="auto" w:fill="FFFFFF" w:themeFill="background1"/>
        <w:spacing w:line="318" w:lineRule="exact"/>
        <w:rPr>
          <w:sz w:val="24"/>
          <w:szCs w:val="24"/>
        </w:rPr>
      </w:pPr>
    </w:p>
    <w:p w:rsidR="008D4420" w:rsidRPr="00231D3E" w:rsidRDefault="008D4420" w:rsidP="00231D3E">
      <w:pPr>
        <w:shd w:val="clear" w:color="auto" w:fill="FFFFFF" w:themeFill="background1"/>
        <w:ind w:right="-499"/>
        <w:jc w:val="center"/>
        <w:rPr>
          <w:sz w:val="20"/>
          <w:szCs w:val="20"/>
        </w:rPr>
      </w:pPr>
      <w:r w:rsidRPr="00231D3E">
        <w:rPr>
          <w:b/>
          <w:bCs/>
          <w:i/>
          <w:iCs/>
          <w:sz w:val="24"/>
          <w:szCs w:val="24"/>
        </w:rPr>
        <w:t>Вологда – Молочное</w:t>
      </w:r>
    </w:p>
    <w:p w:rsidR="008D4420" w:rsidRDefault="006F3247">
      <w:pPr>
        <w:ind w:right="-559"/>
        <w:jc w:val="center"/>
        <w:rPr>
          <w:sz w:val="20"/>
          <w:szCs w:val="20"/>
        </w:rPr>
      </w:pPr>
      <w:r w:rsidRPr="00231D3E">
        <w:rPr>
          <w:b/>
          <w:bCs/>
          <w:i/>
          <w:iCs/>
          <w:sz w:val="24"/>
          <w:szCs w:val="24"/>
        </w:rPr>
        <w:t>2020</w:t>
      </w:r>
    </w:p>
    <w:p w:rsidR="008D4420" w:rsidRDefault="008D4420">
      <w:pPr>
        <w:sectPr w:rsidR="008D4420">
          <w:pgSz w:w="16840" w:h="11906" w:orient="landscape"/>
          <w:pgMar w:top="791" w:right="918" w:bottom="158" w:left="560" w:header="0" w:footer="0" w:gutter="0"/>
          <w:cols w:num="2" w:space="720" w:equalWidth="0">
            <w:col w:w="7300" w:space="720"/>
            <w:col w:w="7340"/>
          </w:cols>
        </w:sectPr>
      </w:pPr>
    </w:p>
    <w:p w:rsidR="008D4420" w:rsidRDefault="008D4420">
      <w:pPr>
        <w:spacing w:line="12" w:lineRule="exact"/>
        <w:rPr>
          <w:sz w:val="20"/>
          <w:szCs w:val="20"/>
        </w:rPr>
      </w:pPr>
    </w:p>
    <w:p w:rsidR="008D4420" w:rsidRDefault="008D4420">
      <w:pPr>
        <w:spacing w:line="234" w:lineRule="auto"/>
        <w:jc w:val="center"/>
        <w:rPr>
          <w:sz w:val="20"/>
          <w:szCs w:val="20"/>
        </w:rPr>
      </w:pPr>
      <w:r>
        <w:rPr>
          <w:b/>
          <w:bCs/>
          <w:i/>
          <w:iCs/>
          <w:color w:val="993366"/>
          <w:sz w:val="24"/>
          <w:szCs w:val="24"/>
        </w:rPr>
        <w:t>V</w:t>
      </w:r>
      <w:r>
        <w:rPr>
          <w:b/>
          <w:bCs/>
          <w:i/>
          <w:iCs/>
          <w:color w:val="993366"/>
          <w:sz w:val="24"/>
          <w:szCs w:val="24"/>
          <w:lang w:val="en-US"/>
        </w:rPr>
        <w:t>I</w:t>
      </w:r>
      <w:r>
        <w:rPr>
          <w:b/>
          <w:bCs/>
          <w:i/>
          <w:iCs/>
          <w:color w:val="993366"/>
          <w:sz w:val="24"/>
          <w:szCs w:val="24"/>
        </w:rPr>
        <w:t>I</w:t>
      </w:r>
      <w:r w:rsidR="006F3247">
        <w:rPr>
          <w:b/>
          <w:bCs/>
          <w:i/>
          <w:iCs/>
          <w:color w:val="993366"/>
          <w:sz w:val="24"/>
          <w:szCs w:val="24"/>
          <w:lang w:val="en-US"/>
        </w:rPr>
        <w:t>I</w:t>
      </w:r>
      <w:r>
        <w:rPr>
          <w:b/>
          <w:bCs/>
          <w:i/>
          <w:iCs/>
          <w:color w:val="993366"/>
          <w:sz w:val="24"/>
          <w:szCs w:val="24"/>
        </w:rPr>
        <w:t xml:space="preserve"> Международная научно-практическая студенческая конфере</w:t>
      </w:r>
      <w:r w:rsidR="006F3247">
        <w:rPr>
          <w:b/>
          <w:bCs/>
          <w:i/>
          <w:iCs/>
          <w:color w:val="993366"/>
          <w:sz w:val="24"/>
          <w:szCs w:val="24"/>
        </w:rPr>
        <w:t>нция «ПЕРВАЯ СТУПЕНЬ В НАУКЕ», 24 марта 2020</w:t>
      </w:r>
      <w:r>
        <w:rPr>
          <w:b/>
          <w:bCs/>
          <w:i/>
          <w:iCs/>
          <w:color w:val="993366"/>
          <w:sz w:val="24"/>
          <w:szCs w:val="24"/>
        </w:rPr>
        <w:t xml:space="preserve"> г.</w:t>
      </w:r>
    </w:p>
    <w:p w:rsidR="008D4420" w:rsidRPr="005A62B8" w:rsidRDefault="008D4420" w:rsidP="005A62B8">
      <w:pPr>
        <w:ind w:firstLine="240"/>
        <w:jc w:val="both"/>
        <w:rPr>
          <w:sz w:val="20"/>
          <w:szCs w:val="20"/>
        </w:rPr>
      </w:pPr>
      <w:r w:rsidRPr="005A62B8">
        <w:rPr>
          <w:b/>
          <w:bCs/>
          <w:i/>
          <w:iCs/>
          <w:sz w:val="24"/>
          <w:szCs w:val="24"/>
        </w:rPr>
        <w:t xml:space="preserve">Цель конференции: </w:t>
      </w:r>
      <w:r w:rsidRPr="005A62B8">
        <w:rPr>
          <w:i/>
          <w:iCs/>
          <w:sz w:val="24"/>
          <w:szCs w:val="24"/>
        </w:rPr>
        <w:t xml:space="preserve">представление и обсуждение результатов </w:t>
      </w:r>
      <w:proofErr w:type="gramStart"/>
      <w:r w:rsidRPr="005A62B8">
        <w:rPr>
          <w:i/>
          <w:iCs/>
          <w:sz w:val="24"/>
          <w:szCs w:val="24"/>
        </w:rPr>
        <w:t>на-</w:t>
      </w:r>
      <w:proofErr w:type="spellStart"/>
      <w:r w:rsidRPr="005A62B8">
        <w:rPr>
          <w:i/>
          <w:iCs/>
          <w:sz w:val="24"/>
          <w:szCs w:val="24"/>
        </w:rPr>
        <w:t>учных</w:t>
      </w:r>
      <w:proofErr w:type="spellEnd"/>
      <w:proofErr w:type="gramEnd"/>
      <w:r w:rsidRPr="005A62B8">
        <w:rPr>
          <w:i/>
          <w:iCs/>
          <w:sz w:val="24"/>
          <w:szCs w:val="24"/>
        </w:rPr>
        <w:t xml:space="preserve"> исследований </w:t>
      </w:r>
      <w:r w:rsidR="00463ED2" w:rsidRPr="005A62B8">
        <w:rPr>
          <w:i/>
          <w:iCs/>
          <w:sz w:val="24"/>
          <w:szCs w:val="24"/>
        </w:rPr>
        <w:t>бакалавров и магистрантов</w:t>
      </w:r>
      <w:r w:rsidR="00443615" w:rsidRPr="005A62B8">
        <w:rPr>
          <w:i/>
          <w:iCs/>
          <w:sz w:val="24"/>
          <w:szCs w:val="24"/>
        </w:rPr>
        <w:t xml:space="preserve"> высших учебных заведений и студентов учреждений среднего профессионального образования</w:t>
      </w:r>
      <w:r w:rsidR="00463ED2" w:rsidRPr="005A62B8">
        <w:rPr>
          <w:i/>
          <w:iCs/>
          <w:sz w:val="24"/>
          <w:szCs w:val="24"/>
        </w:rPr>
        <w:t xml:space="preserve"> по актуальным вопросам эконо</w:t>
      </w:r>
      <w:r w:rsidRPr="005A62B8">
        <w:rPr>
          <w:i/>
          <w:iCs/>
          <w:sz w:val="24"/>
          <w:szCs w:val="24"/>
        </w:rPr>
        <w:t>мического развития.</w:t>
      </w:r>
    </w:p>
    <w:p w:rsidR="008D4420" w:rsidRDefault="008D4420" w:rsidP="005A62B8">
      <w:pPr>
        <w:ind w:firstLine="240"/>
        <w:jc w:val="both"/>
        <w:rPr>
          <w:sz w:val="20"/>
          <w:szCs w:val="20"/>
        </w:rPr>
      </w:pPr>
      <w:r>
        <w:rPr>
          <w:b/>
          <w:bCs/>
          <w:i/>
          <w:iCs/>
          <w:color w:val="993366"/>
          <w:sz w:val="24"/>
          <w:szCs w:val="24"/>
        </w:rPr>
        <w:t xml:space="preserve">Форма участия: </w:t>
      </w:r>
      <w:r w:rsidRPr="00463ED2">
        <w:rPr>
          <w:i/>
          <w:iCs/>
          <w:color w:val="000000"/>
          <w:sz w:val="24"/>
          <w:szCs w:val="24"/>
        </w:rPr>
        <w:t>очная,</w:t>
      </w:r>
      <w:r w:rsidR="00463ED2" w:rsidRPr="00463ED2">
        <w:rPr>
          <w:i/>
          <w:iCs/>
          <w:color w:val="000000"/>
          <w:sz w:val="24"/>
          <w:szCs w:val="24"/>
        </w:rPr>
        <w:t xml:space="preserve"> </w:t>
      </w:r>
      <w:r w:rsidRPr="00463ED2">
        <w:rPr>
          <w:i/>
          <w:iCs/>
          <w:color w:val="000000"/>
          <w:sz w:val="24"/>
          <w:szCs w:val="24"/>
        </w:rPr>
        <w:t>очная в режиме</w:t>
      </w:r>
      <w:r w:rsidR="00463ED2" w:rsidRPr="00463ED2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6F3247" w:rsidRPr="00463ED2">
        <w:rPr>
          <w:i/>
          <w:iCs/>
          <w:color w:val="000000"/>
          <w:sz w:val="24"/>
          <w:szCs w:val="24"/>
        </w:rPr>
        <w:t>on-l</w:t>
      </w:r>
      <w:r w:rsidRPr="00463ED2">
        <w:rPr>
          <w:i/>
          <w:iCs/>
          <w:color w:val="000000"/>
          <w:sz w:val="24"/>
          <w:szCs w:val="24"/>
        </w:rPr>
        <w:t>in</w:t>
      </w:r>
      <w:r w:rsidR="006F3247" w:rsidRPr="00463ED2">
        <w:rPr>
          <w:i/>
          <w:iCs/>
          <w:color w:val="000000"/>
          <w:sz w:val="24"/>
          <w:szCs w:val="24"/>
        </w:rPr>
        <w:t>е</w:t>
      </w:r>
      <w:proofErr w:type="spellEnd"/>
      <w:r w:rsidRPr="00463ED2">
        <w:rPr>
          <w:i/>
          <w:iCs/>
          <w:color w:val="000000"/>
          <w:sz w:val="24"/>
          <w:szCs w:val="24"/>
        </w:rPr>
        <w:t>,</w:t>
      </w:r>
      <w:r w:rsidR="00463ED2" w:rsidRPr="00463ED2">
        <w:rPr>
          <w:i/>
          <w:iCs/>
          <w:color w:val="000000"/>
          <w:sz w:val="24"/>
          <w:szCs w:val="24"/>
        </w:rPr>
        <w:t xml:space="preserve"> </w:t>
      </w:r>
      <w:r w:rsidRPr="00463ED2">
        <w:rPr>
          <w:i/>
          <w:iCs/>
          <w:color w:val="000000"/>
          <w:sz w:val="24"/>
          <w:szCs w:val="24"/>
        </w:rPr>
        <w:t>заочная</w:t>
      </w:r>
      <w:r>
        <w:rPr>
          <w:i/>
          <w:iCs/>
          <w:color w:val="000000"/>
          <w:sz w:val="24"/>
          <w:szCs w:val="24"/>
        </w:rPr>
        <w:t>.</w:t>
      </w:r>
      <w:r w:rsidR="00463ED2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Для </w:t>
      </w:r>
      <w:proofErr w:type="spellStart"/>
      <w:proofErr w:type="gramStart"/>
      <w:r>
        <w:rPr>
          <w:i/>
          <w:iCs/>
          <w:color w:val="000000"/>
          <w:sz w:val="24"/>
          <w:szCs w:val="24"/>
        </w:rPr>
        <w:t>сту-дентов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 xml:space="preserve"> Вологодской ГМХА и других учебных заведений Вологодской области предусматривается </w:t>
      </w:r>
      <w:r>
        <w:rPr>
          <w:b/>
          <w:bCs/>
          <w:i/>
          <w:iCs/>
          <w:color w:val="993366"/>
          <w:sz w:val="24"/>
          <w:szCs w:val="24"/>
          <w:u w:val="single"/>
        </w:rPr>
        <w:t>обязательное очное участие.</w:t>
      </w:r>
    </w:p>
    <w:p w:rsidR="008D4420" w:rsidRDefault="008D4420" w:rsidP="005A62B8">
      <w:pPr>
        <w:ind w:firstLine="24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По итогам конференции издается сборник трудов, который будет доступен в электронной версии, размещён в научной электронной </w:t>
      </w:r>
      <w:proofErr w:type="spellStart"/>
      <w:proofErr w:type="gramStart"/>
      <w:r>
        <w:rPr>
          <w:i/>
          <w:iCs/>
          <w:sz w:val="24"/>
          <w:szCs w:val="24"/>
        </w:rPr>
        <w:t>биб-лиотеке</w:t>
      </w:r>
      <w:proofErr w:type="spellEnd"/>
      <w:proofErr w:type="gramEnd"/>
      <w:r>
        <w:rPr>
          <w:i/>
          <w:iCs/>
          <w:sz w:val="24"/>
          <w:szCs w:val="24"/>
        </w:rPr>
        <w:t xml:space="preserve"> elibrary.ru и зарегистрирован в </w:t>
      </w:r>
      <w:proofErr w:type="spellStart"/>
      <w:r>
        <w:rPr>
          <w:i/>
          <w:iCs/>
          <w:sz w:val="24"/>
          <w:szCs w:val="24"/>
        </w:rPr>
        <w:t>наукометрической</w:t>
      </w:r>
      <w:proofErr w:type="spellEnd"/>
      <w:r>
        <w:rPr>
          <w:i/>
          <w:iCs/>
          <w:sz w:val="24"/>
          <w:szCs w:val="24"/>
        </w:rPr>
        <w:t xml:space="preserve"> базе РИНЦ (Российский индекс научного цитирования). При всех формах участия выдается </w:t>
      </w:r>
      <w:r>
        <w:rPr>
          <w:b/>
          <w:bCs/>
          <w:i/>
          <w:iCs/>
          <w:color w:val="993366"/>
          <w:sz w:val="24"/>
          <w:szCs w:val="24"/>
        </w:rPr>
        <w:t>сертификат.</w:t>
      </w:r>
    </w:p>
    <w:p w:rsidR="008D4420" w:rsidRDefault="008D4420" w:rsidP="005A62B8">
      <w:pPr>
        <w:ind w:firstLine="240"/>
        <w:jc w:val="both"/>
        <w:rPr>
          <w:sz w:val="20"/>
          <w:szCs w:val="20"/>
        </w:rPr>
      </w:pPr>
      <w:r>
        <w:rPr>
          <w:b/>
          <w:bCs/>
          <w:i/>
          <w:iCs/>
          <w:color w:val="993366"/>
          <w:sz w:val="24"/>
          <w:szCs w:val="24"/>
        </w:rPr>
        <w:t xml:space="preserve">Условия участия: </w:t>
      </w:r>
      <w:r>
        <w:rPr>
          <w:i/>
          <w:iCs/>
          <w:color w:val="000000"/>
          <w:sz w:val="24"/>
          <w:szCs w:val="24"/>
        </w:rPr>
        <w:t>приглашаются студенты и магистранты</w:t>
      </w:r>
      <w:r w:rsidRPr="00463ED2">
        <w:rPr>
          <w:i/>
          <w:iCs/>
          <w:color w:val="000000"/>
          <w:sz w:val="24"/>
          <w:szCs w:val="24"/>
        </w:rPr>
        <w:t>,</w:t>
      </w:r>
      <w:r w:rsidR="00463ED2">
        <w:rPr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color w:val="000000"/>
          <w:sz w:val="24"/>
          <w:szCs w:val="24"/>
        </w:rPr>
        <w:t>выс-ших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 xml:space="preserve"> учебных заведений. Участие в конференции – </w:t>
      </w:r>
      <w:r>
        <w:rPr>
          <w:b/>
          <w:bCs/>
          <w:i/>
          <w:iCs/>
          <w:color w:val="993366"/>
          <w:sz w:val="24"/>
          <w:szCs w:val="24"/>
        </w:rPr>
        <w:t>БЕСПЛАТНОЕ.</w:t>
      </w:r>
    </w:p>
    <w:p w:rsidR="008D4420" w:rsidRDefault="008D4420">
      <w:pPr>
        <w:spacing w:line="2" w:lineRule="exact"/>
        <w:rPr>
          <w:sz w:val="20"/>
          <w:szCs w:val="20"/>
        </w:rPr>
      </w:pPr>
    </w:p>
    <w:p w:rsidR="008D4420" w:rsidRDefault="008D4420">
      <w:pPr>
        <w:spacing w:line="2" w:lineRule="exact"/>
        <w:rPr>
          <w:sz w:val="20"/>
          <w:szCs w:val="20"/>
        </w:rPr>
      </w:pPr>
    </w:p>
    <w:p w:rsidR="008D4420" w:rsidRDefault="008D4420">
      <w:pPr>
        <w:ind w:left="1740"/>
        <w:rPr>
          <w:b/>
          <w:bCs/>
          <w:i/>
          <w:iCs/>
          <w:color w:val="993366"/>
          <w:sz w:val="24"/>
          <w:szCs w:val="24"/>
        </w:rPr>
      </w:pPr>
      <w:r>
        <w:rPr>
          <w:b/>
          <w:bCs/>
          <w:i/>
          <w:iCs/>
          <w:color w:val="993366"/>
          <w:sz w:val="24"/>
          <w:szCs w:val="24"/>
        </w:rPr>
        <w:t>НАПРАВЛЕНИЯ КОНФЕРЕНЦИИ:</w:t>
      </w:r>
    </w:p>
    <w:tbl>
      <w:tblPr>
        <w:tblW w:w="7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16"/>
        <w:gridCol w:w="2328"/>
        <w:gridCol w:w="2509"/>
      </w:tblGrid>
      <w:tr w:rsidR="00BA3CDF" w:rsidRPr="00BA3CDF" w:rsidTr="001D1BB2">
        <w:tc>
          <w:tcPr>
            <w:tcW w:w="1774" w:type="dxa"/>
            <w:vAlign w:val="bottom"/>
          </w:tcPr>
          <w:p w:rsidR="006F3247" w:rsidRPr="00BA3CDF" w:rsidRDefault="006F3247" w:rsidP="00DB10A3">
            <w:pPr>
              <w:spacing w:line="222" w:lineRule="exact"/>
              <w:jc w:val="center"/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>Название секции</w:t>
            </w:r>
          </w:p>
        </w:tc>
        <w:tc>
          <w:tcPr>
            <w:tcW w:w="1116" w:type="dxa"/>
            <w:vAlign w:val="bottom"/>
          </w:tcPr>
          <w:p w:rsidR="006F3247" w:rsidRPr="00BA3CDF" w:rsidRDefault="006F3247" w:rsidP="00DB10A3">
            <w:pPr>
              <w:spacing w:line="222" w:lineRule="exact"/>
              <w:jc w:val="center"/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>Телефон</w:t>
            </w:r>
          </w:p>
        </w:tc>
        <w:tc>
          <w:tcPr>
            <w:tcW w:w="2328" w:type="dxa"/>
            <w:vAlign w:val="bottom"/>
          </w:tcPr>
          <w:p w:rsidR="006F3247" w:rsidRPr="00BA3CDF" w:rsidRDefault="006F3247" w:rsidP="00DB10A3">
            <w:pPr>
              <w:spacing w:line="222" w:lineRule="exact"/>
              <w:jc w:val="center"/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>Ответственное лицо</w:t>
            </w:r>
          </w:p>
        </w:tc>
        <w:tc>
          <w:tcPr>
            <w:tcW w:w="2509" w:type="dxa"/>
          </w:tcPr>
          <w:p w:rsidR="006F3247" w:rsidRPr="00BA3CDF" w:rsidRDefault="00BA3CDF" w:rsidP="00DB10A3">
            <w:pPr>
              <w:spacing w:line="22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</w:t>
            </w:r>
          </w:p>
        </w:tc>
      </w:tr>
      <w:tr w:rsidR="00BA3CDF" w:rsidRPr="00BA3CDF" w:rsidTr="001D1BB2">
        <w:tc>
          <w:tcPr>
            <w:tcW w:w="1774" w:type="dxa"/>
            <w:vAlign w:val="center"/>
          </w:tcPr>
          <w:p w:rsidR="006F3247" w:rsidRPr="00BA3CDF" w:rsidRDefault="006F3247" w:rsidP="006F324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 xml:space="preserve">Актуальные вопросы функционирования государственных и корпоративных финансов </w:t>
            </w:r>
          </w:p>
        </w:tc>
        <w:tc>
          <w:tcPr>
            <w:tcW w:w="1116" w:type="dxa"/>
            <w:vAlign w:val="center"/>
          </w:tcPr>
          <w:p w:rsidR="006F3247" w:rsidRPr="00BA3CDF" w:rsidRDefault="001D1BB2" w:rsidP="006F3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+7-921-233-15-43</w:t>
            </w:r>
          </w:p>
        </w:tc>
        <w:tc>
          <w:tcPr>
            <w:tcW w:w="2328" w:type="dxa"/>
            <w:vAlign w:val="center"/>
          </w:tcPr>
          <w:p w:rsidR="006F3247" w:rsidRPr="00BA3CDF" w:rsidRDefault="006F3247" w:rsidP="005A62B8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 xml:space="preserve">Бовыкина </w:t>
            </w:r>
            <w:r w:rsidR="005A62B8">
              <w:rPr>
                <w:sz w:val="18"/>
                <w:szCs w:val="18"/>
              </w:rPr>
              <w:t>Марина Григорьевна -</w:t>
            </w:r>
            <w:r w:rsidRPr="00BA3CDF">
              <w:rPr>
                <w:sz w:val="18"/>
                <w:szCs w:val="18"/>
              </w:rPr>
              <w:t>., к.э.н., доцент каф.экономики и управления в АПК</w:t>
            </w:r>
          </w:p>
        </w:tc>
        <w:tc>
          <w:tcPr>
            <w:tcW w:w="2509" w:type="dxa"/>
            <w:vAlign w:val="center"/>
          </w:tcPr>
          <w:p w:rsidR="006F3247" w:rsidRPr="005A62B8" w:rsidRDefault="00463ED2" w:rsidP="006F32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</w:t>
            </w:r>
            <w:r w:rsidR="001D1BB2">
              <w:rPr>
                <w:sz w:val="18"/>
                <w:szCs w:val="18"/>
                <w:lang w:val="en-US"/>
              </w:rPr>
              <w:t>auka</w:t>
            </w:r>
            <w:proofErr w:type="spellEnd"/>
            <w:r w:rsidR="001D1BB2" w:rsidRPr="005A62B8">
              <w:rPr>
                <w:sz w:val="18"/>
                <w:szCs w:val="18"/>
              </w:rPr>
              <w:t>1</w:t>
            </w:r>
            <w:proofErr w:type="spellStart"/>
            <w:r w:rsidR="001D1BB2">
              <w:rPr>
                <w:sz w:val="18"/>
                <w:szCs w:val="18"/>
                <w:lang w:val="en-US"/>
              </w:rPr>
              <w:t>vgmha</w:t>
            </w:r>
            <w:proofErr w:type="spellEnd"/>
            <w:r w:rsidR="001D1BB2" w:rsidRPr="005A62B8">
              <w:rPr>
                <w:sz w:val="18"/>
                <w:szCs w:val="18"/>
              </w:rPr>
              <w:t>@</w:t>
            </w:r>
            <w:r w:rsidR="001D1BB2">
              <w:rPr>
                <w:sz w:val="18"/>
                <w:szCs w:val="18"/>
                <w:lang w:val="en-US"/>
              </w:rPr>
              <w:t>mail</w:t>
            </w:r>
            <w:r w:rsidR="001D1BB2" w:rsidRPr="005A62B8">
              <w:rPr>
                <w:sz w:val="18"/>
                <w:szCs w:val="18"/>
              </w:rPr>
              <w:t>.</w:t>
            </w:r>
            <w:proofErr w:type="spellStart"/>
            <w:r w:rsidR="001D1BB2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A3CDF" w:rsidRPr="00BA3CDF" w:rsidTr="001D1BB2">
        <w:tc>
          <w:tcPr>
            <w:tcW w:w="1774" w:type="dxa"/>
            <w:vAlign w:val="center"/>
          </w:tcPr>
          <w:p w:rsidR="006F3247" w:rsidRPr="00BA3CDF" w:rsidRDefault="006F3247" w:rsidP="005A62B8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 xml:space="preserve">Современные тенденции развития бухгалтерского учета, </w:t>
            </w:r>
            <w:r w:rsidR="005A62B8">
              <w:rPr>
                <w:sz w:val="18"/>
                <w:szCs w:val="18"/>
              </w:rPr>
              <w:t>отчетности и контроля</w:t>
            </w:r>
            <w:r w:rsidRPr="00BA3C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6F3247" w:rsidRPr="00BA3CDF" w:rsidRDefault="001D1BB2" w:rsidP="006F3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+7-921-123-34-86</w:t>
            </w:r>
          </w:p>
        </w:tc>
        <w:tc>
          <w:tcPr>
            <w:tcW w:w="2328" w:type="dxa"/>
            <w:vAlign w:val="center"/>
          </w:tcPr>
          <w:p w:rsidR="006F3247" w:rsidRPr="00BA3CDF" w:rsidRDefault="006F3247" w:rsidP="006F324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 xml:space="preserve">Малкова Ирина </w:t>
            </w:r>
            <w:proofErr w:type="spellStart"/>
            <w:r w:rsidRPr="00BA3CDF">
              <w:rPr>
                <w:sz w:val="18"/>
                <w:szCs w:val="18"/>
              </w:rPr>
              <w:t>Алфеевна</w:t>
            </w:r>
            <w:proofErr w:type="spellEnd"/>
            <w:r w:rsidRPr="00BA3CDF">
              <w:rPr>
                <w:sz w:val="18"/>
                <w:szCs w:val="18"/>
              </w:rPr>
              <w:t xml:space="preserve"> – </w:t>
            </w:r>
            <w:proofErr w:type="spellStart"/>
            <w:r w:rsidR="00BA3CDF" w:rsidRPr="00BA3CDF">
              <w:rPr>
                <w:sz w:val="18"/>
                <w:szCs w:val="18"/>
              </w:rPr>
              <w:t>к.э.н</w:t>
            </w:r>
            <w:proofErr w:type="spellEnd"/>
            <w:r w:rsidR="00BA3CDF" w:rsidRPr="00BA3CDF">
              <w:rPr>
                <w:sz w:val="18"/>
                <w:szCs w:val="18"/>
              </w:rPr>
              <w:t>, доцент каф. экономики и управления в АПК</w:t>
            </w:r>
          </w:p>
        </w:tc>
        <w:tc>
          <w:tcPr>
            <w:tcW w:w="2509" w:type="dxa"/>
            <w:vAlign w:val="center"/>
          </w:tcPr>
          <w:p w:rsidR="006F3247" w:rsidRPr="00BA3CDF" w:rsidRDefault="00463ED2" w:rsidP="001D1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proofErr w:type="spellStart"/>
            <w:r w:rsidR="001D1BB2" w:rsidRPr="001D1BB2">
              <w:rPr>
                <w:sz w:val="18"/>
                <w:szCs w:val="18"/>
              </w:rPr>
              <w:t>auka</w:t>
            </w:r>
            <w:proofErr w:type="spellEnd"/>
            <w:r w:rsidR="001D1BB2">
              <w:rPr>
                <w:sz w:val="18"/>
                <w:szCs w:val="18"/>
                <w:lang w:val="en-US"/>
              </w:rPr>
              <w:t>-</w:t>
            </w:r>
            <w:r w:rsidR="001D1BB2" w:rsidRPr="001D1BB2">
              <w:rPr>
                <w:sz w:val="18"/>
                <w:szCs w:val="18"/>
              </w:rPr>
              <w:t>vgmha@mail.ru</w:t>
            </w:r>
          </w:p>
        </w:tc>
      </w:tr>
      <w:tr w:rsidR="00BA3CDF" w:rsidRPr="00BA3CDF" w:rsidTr="001D1BB2">
        <w:tc>
          <w:tcPr>
            <w:tcW w:w="1774" w:type="dxa"/>
            <w:vAlign w:val="center"/>
          </w:tcPr>
          <w:p w:rsidR="006F3247" w:rsidRPr="00BA3CDF" w:rsidRDefault="006F3247" w:rsidP="006F324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>Экономика региона: проблемы и перспективы</w:t>
            </w:r>
          </w:p>
        </w:tc>
        <w:tc>
          <w:tcPr>
            <w:tcW w:w="1116" w:type="dxa"/>
            <w:vAlign w:val="center"/>
          </w:tcPr>
          <w:p w:rsidR="006F3247" w:rsidRPr="00BA3CDF" w:rsidRDefault="001D1BB2" w:rsidP="006F3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+7-921-230-62-72</w:t>
            </w:r>
          </w:p>
        </w:tc>
        <w:tc>
          <w:tcPr>
            <w:tcW w:w="2328" w:type="dxa"/>
            <w:vAlign w:val="center"/>
          </w:tcPr>
          <w:p w:rsidR="006F3247" w:rsidRPr="00BA3CDF" w:rsidRDefault="006F3247" w:rsidP="006F324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 xml:space="preserve">Роскова Ольга Анатольевна – к.э.н., </w:t>
            </w:r>
            <w:r w:rsidR="00BA3CDF" w:rsidRPr="00BA3CDF">
              <w:rPr>
                <w:sz w:val="18"/>
                <w:szCs w:val="18"/>
              </w:rPr>
              <w:t>доцент каф.экономики и управления в АПК</w:t>
            </w:r>
          </w:p>
        </w:tc>
        <w:tc>
          <w:tcPr>
            <w:tcW w:w="2509" w:type="dxa"/>
            <w:vAlign w:val="center"/>
          </w:tcPr>
          <w:p w:rsidR="006F3247" w:rsidRPr="001D1BB2" w:rsidRDefault="001D1BB2" w:rsidP="006F32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ros-15@yandex.ru</w:t>
            </w:r>
          </w:p>
        </w:tc>
      </w:tr>
      <w:tr w:rsidR="00BA3CDF" w:rsidRPr="00BA3CDF" w:rsidTr="001D1BB2">
        <w:tc>
          <w:tcPr>
            <w:tcW w:w="1774" w:type="dxa"/>
            <w:vAlign w:val="center"/>
          </w:tcPr>
          <w:p w:rsidR="006F3247" w:rsidRPr="00BA3CDF" w:rsidRDefault="006F3247" w:rsidP="006F324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>Современные проблемы менеджмента и маркетинга</w:t>
            </w:r>
          </w:p>
        </w:tc>
        <w:tc>
          <w:tcPr>
            <w:tcW w:w="1116" w:type="dxa"/>
            <w:vAlign w:val="center"/>
          </w:tcPr>
          <w:p w:rsidR="006F3247" w:rsidRPr="00BA3CDF" w:rsidRDefault="001D1BB2" w:rsidP="006F3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+7-921-828-96-07</w:t>
            </w:r>
          </w:p>
        </w:tc>
        <w:tc>
          <w:tcPr>
            <w:tcW w:w="2328" w:type="dxa"/>
            <w:vAlign w:val="center"/>
          </w:tcPr>
          <w:p w:rsidR="006F3247" w:rsidRPr="00BA3CDF" w:rsidRDefault="006F3247" w:rsidP="006F324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 xml:space="preserve">Родионова Татьяна Георгиевна - к.э.н., </w:t>
            </w:r>
            <w:r w:rsidR="00BA3CDF" w:rsidRPr="00BA3CDF">
              <w:rPr>
                <w:sz w:val="18"/>
                <w:szCs w:val="18"/>
              </w:rPr>
              <w:t>доцент каф.экономики и управления в АПК</w:t>
            </w:r>
          </w:p>
        </w:tc>
        <w:tc>
          <w:tcPr>
            <w:tcW w:w="2509" w:type="dxa"/>
            <w:vAlign w:val="center"/>
          </w:tcPr>
          <w:p w:rsidR="006F3247" w:rsidRPr="001D1BB2" w:rsidRDefault="001D1BB2" w:rsidP="006F32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tatiana.rodionowa2010@yandex.ru</w:t>
            </w:r>
          </w:p>
        </w:tc>
      </w:tr>
      <w:tr w:rsidR="00BA3CDF" w:rsidRPr="00BA3CDF" w:rsidTr="001D1BB2">
        <w:tc>
          <w:tcPr>
            <w:tcW w:w="1774" w:type="dxa"/>
            <w:vAlign w:val="center"/>
          </w:tcPr>
          <w:p w:rsidR="006F3247" w:rsidRPr="00BA3CDF" w:rsidRDefault="006F3247" w:rsidP="006F324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>Проблемы социально-гуманитарных наук</w:t>
            </w:r>
          </w:p>
        </w:tc>
        <w:tc>
          <w:tcPr>
            <w:tcW w:w="1116" w:type="dxa"/>
            <w:vAlign w:val="center"/>
          </w:tcPr>
          <w:p w:rsidR="006F3247" w:rsidRDefault="00BA3CDF" w:rsidP="001D1B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+7-</w:t>
            </w:r>
            <w:r w:rsidR="001D1BB2">
              <w:rPr>
                <w:sz w:val="18"/>
                <w:szCs w:val="18"/>
                <w:lang w:val="en-US"/>
              </w:rPr>
              <w:t>921-062-45-55</w:t>
            </w:r>
          </w:p>
          <w:p w:rsidR="001D1BB2" w:rsidRPr="001D1BB2" w:rsidRDefault="00444FD6" w:rsidP="001D1B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8-817-252-55-56</w:t>
            </w:r>
          </w:p>
        </w:tc>
        <w:tc>
          <w:tcPr>
            <w:tcW w:w="2328" w:type="dxa"/>
            <w:vAlign w:val="center"/>
          </w:tcPr>
          <w:p w:rsidR="006F3247" w:rsidRPr="00BA3CDF" w:rsidRDefault="006F3247" w:rsidP="00043F07">
            <w:pPr>
              <w:rPr>
                <w:sz w:val="18"/>
                <w:szCs w:val="18"/>
              </w:rPr>
            </w:pPr>
            <w:r w:rsidRPr="00BA3CDF">
              <w:rPr>
                <w:sz w:val="18"/>
                <w:szCs w:val="18"/>
              </w:rPr>
              <w:t>Симонян Элеонора Гамлетовна – к.ф.н.,</w:t>
            </w:r>
            <w:r w:rsidR="00043F07">
              <w:rPr>
                <w:sz w:val="18"/>
                <w:szCs w:val="18"/>
              </w:rPr>
              <w:t xml:space="preserve"> </w:t>
            </w:r>
            <w:r w:rsidR="00043F07" w:rsidRPr="00231D3E">
              <w:rPr>
                <w:sz w:val="18"/>
                <w:szCs w:val="18"/>
              </w:rPr>
              <w:t xml:space="preserve">доцент, </w:t>
            </w:r>
            <w:r w:rsidRPr="00231D3E">
              <w:rPr>
                <w:sz w:val="18"/>
                <w:szCs w:val="18"/>
              </w:rPr>
              <w:t>зав. кафедрой</w:t>
            </w:r>
            <w:r w:rsidRPr="00BA3CDF">
              <w:rPr>
                <w:sz w:val="18"/>
                <w:szCs w:val="18"/>
              </w:rPr>
              <w:t xml:space="preserve"> философии и истории</w:t>
            </w:r>
          </w:p>
        </w:tc>
        <w:tc>
          <w:tcPr>
            <w:tcW w:w="2509" w:type="dxa"/>
            <w:vAlign w:val="center"/>
          </w:tcPr>
          <w:p w:rsidR="006F3247" w:rsidRPr="00BA3CDF" w:rsidRDefault="00BA3CDF" w:rsidP="006F3247">
            <w:pPr>
              <w:jc w:val="center"/>
              <w:rPr>
                <w:sz w:val="18"/>
                <w:szCs w:val="18"/>
                <w:lang w:val="en-US"/>
              </w:rPr>
            </w:pPr>
            <w:r w:rsidRPr="00BA3CDF">
              <w:rPr>
                <w:sz w:val="18"/>
                <w:szCs w:val="18"/>
                <w:lang w:val="en-US"/>
              </w:rPr>
              <w:t>philos1@molochnoe.ru</w:t>
            </w:r>
          </w:p>
        </w:tc>
      </w:tr>
    </w:tbl>
    <w:p w:rsidR="008D4420" w:rsidRDefault="006F3247" w:rsidP="00BA3CDF">
      <w:pPr>
        <w:jc w:val="both"/>
        <w:rPr>
          <w:sz w:val="20"/>
          <w:szCs w:val="20"/>
        </w:rPr>
      </w:pPr>
      <w:r w:rsidRPr="006F3247">
        <w:rPr>
          <w:sz w:val="20"/>
          <w:szCs w:val="20"/>
        </w:rPr>
        <w:t>Для участия в конференции необ</w:t>
      </w:r>
      <w:r>
        <w:rPr>
          <w:sz w:val="20"/>
          <w:szCs w:val="20"/>
        </w:rPr>
        <w:t>ходимо предоставить заявку и ма</w:t>
      </w:r>
      <w:r w:rsidRPr="006F3247">
        <w:rPr>
          <w:sz w:val="20"/>
          <w:szCs w:val="20"/>
        </w:rPr>
        <w:t xml:space="preserve">териалы на </w:t>
      </w:r>
      <w:r w:rsidR="00BA3CDF">
        <w:rPr>
          <w:sz w:val="20"/>
          <w:szCs w:val="20"/>
        </w:rPr>
        <w:t xml:space="preserve">адрес электронной почты </w:t>
      </w:r>
      <w:r w:rsidR="00BA3CDF" w:rsidRPr="00231D3E">
        <w:rPr>
          <w:sz w:val="20"/>
          <w:szCs w:val="20"/>
        </w:rPr>
        <w:t>в соответстви</w:t>
      </w:r>
      <w:r w:rsidR="005A62B8">
        <w:rPr>
          <w:sz w:val="20"/>
          <w:szCs w:val="20"/>
        </w:rPr>
        <w:t>и</w:t>
      </w:r>
      <w:r w:rsidR="00BA3CDF" w:rsidRPr="00231D3E">
        <w:rPr>
          <w:sz w:val="20"/>
          <w:szCs w:val="20"/>
        </w:rPr>
        <w:t xml:space="preserve"> с направлением</w:t>
      </w:r>
      <w:r w:rsidR="00BA3CDF">
        <w:rPr>
          <w:sz w:val="20"/>
          <w:szCs w:val="20"/>
        </w:rPr>
        <w:t xml:space="preserve"> конференции до </w:t>
      </w:r>
      <w:r w:rsidR="00BA3CDF" w:rsidRPr="00BA3CDF">
        <w:rPr>
          <w:sz w:val="20"/>
          <w:szCs w:val="20"/>
        </w:rPr>
        <w:t>1</w:t>
      </w:r>
      <w:r w:rsidR="00BA3CDF">
        <w:rPr>
          <w:sz w:val="20"/>
          <w:szCs w:val="20"/>
        </w:rPr>
        <w:t xml:space="preserve"> марта 2020</w:t>
      </w:r>
      <w:r w:rsidRPr="006F3247">
        <w:rPr>
          <w:sz w:val="20"/>
          <w:szCs w:val="20"/>
        </w:rPr>
        <w:t xml:space="preserve"> года</w:t>
      </w:r>
      <w:r w:rsidR="00BA3CDF">
        <w:rPr>
          <w:sz w:val="20"/>
          <w:szCs w:val="20"/>
        </w:rPr>
        <w:t>.</w:t>
      </w:r>
    </w:p>
    <w:p w:rsidR="001D1BB2" w:rsidRDefault="001D1BB2" w:rsidP="00BA3CDF">
      <w:pPr>
        <w:jc w:val="both"/>
        <w:rPr>
          <w:sz w:val="20"/>
          <w:szCs w:val="20"/>
        </w:rPr>
      </w:pPr>
      <w:r>
        <w:rPr>
          <w:sz w:val="20"/>
          <w:szCs w:val="20"/>
        </w:rPr>
        <w:t>Текст статьи и заявка должны быть отправлены в одном письме</w:t>
      </w:r>
    </w:p>
    <w:p w:rsidR="008D4420" w:rsidRDefault="008D4420" w:rsidP="00BA3CDF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D4420" w:rsidRDefault="008D4420">
      <w:pPr>
        <w:ind w:left="1450"/>
        <w:rPr>
          <w:sz w:val="20"/>
          <w:szCs w:val="20"/>
        </w:rPr>
      </w:pPr>
      <w:r>
        <w:rPr>
          <w:b/>
          <w:bCs/>
          <w:i/>
          <w:iCs/>
          <w:color w:val="993366"/>
          <w:sz w:val="24"/>
          <w:szCs w:val="24"/>
        </w:rPr>
        <w:t>Требования к оформлению тезисов докладов</w:t>
      </w:r>
    </w:p>
    <w:p w:rsidR="008D4420" w:rsidRPr="0006579D" w:rsidRDefault="008D4420" w:rsidP="00FF5D0A">
      <w:pPr>
        <w:tabs>
          <w:tab w:val="left" w:pos="370"/>
        </w:tabs>
        <w:ind w:left="360" w:hanging="218"/>
        <w:jc w:val="both"/>
        <w:rPr>
          <w:rFonts w:ascii="Wingdings" w:hAnsi="Wingdings" w:cs="Wingdings"/>
          <w:color w:val="632423"/>
          <w:sz w:val="40"/>
          <w:szCs w:val="40"/>
          <w:vertAlign w:val="superscript"/>
        </w:rPr>
      </w:pPr>
      <w:r>
        <w:rPr>
          <w:sz w:val="20"/>
          <w:szCs w:val="20"/>
        </w:rPr>
        <w:t>Материалы должны содержать результаты НИР и отражать: цель, актуальность, научную новизну, личный вклад автора (авторов), перспективы ре</w:t>
      </w:r>
      <w:r w:rsidR="00BA3CDF">
        <w:rPr>
          <w:sz w:val="20"/>
          <w:szCs w:val="20"/>
        </w:rPr>
        <w:t>ализации полученных результатов.</w:t>
      </w:r>
    </w:p>
    <w:p w:rsidR="008D4420" w:rsidRPr="0006579D" w:rsidRDefault="008D4420" w:rsidP="00FF5D0A">
      <w:pPr>
        <w:tabs>
          <w:tab w:val="left" w:pos="370"/>
        </w:tabs>
        <w:ind w:left="360" w:hanging="218"/>
        <w:jc w:val="both"/>
        <w:rPr>
          <w:rFonts w:ascii="Wingdings" w:hAnsi="Wingdings" w:cs="Wingdings"/>
          <w:color w:val="632423"/>
          <w:sz w:val="40"/>
          <w:szCs w:val="40"/>
          <w:vertAlign w:val="superscript"/>
        </w:rPr>
      </w:pPr>
      <w:r>
        <w:rPr>
          <w:sz w:val="20"/>
          <w:szCs w:val="20"/>
        </w:rPr>
        <w:t>Текстовый редак</w:t>
      </w:r>
      <w:r w:rsidR="001D1BB2">
        <w:rPr>
          <w:sz w:val="20"/>
          <w:szCs w:val="20"/>
        </w:rPr>
        <w:t xml:space="preserve">тор – </w:t>
      </w:r>
      <w:proofErr w:type="spellStart"/>
      <w:r w:rsidR="001D1BB2">
        <w:rPr>
          <w:sz w:val="20"/>
          <w:szCs w:val="20"/>
        </w:rPr>
        <w:t>MicrosoftWord</w:t>
      </w:r>
      <w:proofErr w:type="spellEnd"/>
      <w:r w:rsidR="001D1BB2">
        <w:rPr>
          <w:sz w:val="20"/>
          <w:szCs w:val="20"/>
        </w:rPr>
        <w:t xml:space="preserve"> версии 2007</w:t>
      </w:r>
      <w:r>
        <w:rPr>
          <w:sz w:val="20"/>
          <w:szCs w:val="20"/>
        </w:rPr>
        <w:t xml:space="preserve">; формат А4; ориентация книжная; нумерация страниц не ведется; шрифт – </w:t>
      </w:r>
      <w:proofErr w:type="spellStart"/>
      <w:r>
        <w:rPr>
          <w:sz w:val="20"/>
          <w:szCs w:val="20"/>
        </w:rPr>
        <w:t>TimesNewRoman</w:t>
      </w:r>
      <w:proofErr w:type="spellEnd"/>
      <w:r>
        <w:rPr>
          <w:sz w:val="20"/>
          <w:szCs w:val="20"/>
        </w:rPr>
        <w:t xml:space="preserve">; кегль – 14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>; межстрочный интервал – 1,0; поля: верхнее, нижнее – 3 см, внутри, снаружи – 2 см; абзацный отступ – 1,25 см; выравнивание текста – по ширине;</w:t>
      </w:r>
    </w:p>
    <w:p w:rsidR="00BA3CDF" w:rsidRPr="00BA3CDF" w:rsidRDefault="008D4420" w:rsidP="00FF5D0A">
      <w:pPr>
        <w:tabs>
          <w:tab w:val="left" w:pos="370"/>
        </w:tabs>
        <w:ind w:left="360" w:hanging="218"/>
        <w:jc w:val="both"/>
        <w:rPr>
          <w:rFonts w:ascii="Wingdings" w:hAnsi="Wingdings" w:cs="Wingdings"/>
          <w:color w:val="632423"/>
          <w:sz w:val="27"/>
          <w:szCs w:val="27"/>
          <w:vertAlign w:val="superscript"/>
        </w:rPr>
      </w:pPr>
      <w:r w:rsidRPr="00BA3CDF">
        <w:rPr>
          <w:sz w:val="20"/>
          <w:szCs w:val="20"/>
        </w:rPr>
        <w:t xml:space="preserve">Таблицы оформляются кеглем 12 пт. Иллюстративные материалы (рисунки, схемы, диаграммы) должны быть четкими, черно-белыми или цветными. Название и номера рисунков указываются под рисунками, названия </w:t>
      </w:r>
      <w:r w:rsidR="00BA3CDF" w:rsidRPr="00BA3CDF">
        <w:rPr>
          <w:sz w:val="20"/>
          <w:szCs w:val="20"/>
        </w:rPr>
        <w:t>и номера таблиц – над таблицами по центру без абзацного отступа</w:t>
      </w:r>
      <w:r w:rsidR="00BA3CDF">
        <w:rPr>
          <w:sz w:val="20"/>
          <w:szCs w:val="20"/>
        </w:rPr>
        <w:t>.</w:t>
      </w:r>
    </w:p>
    <w:p w:rsidR="008D4420" w:rsidRPr="00BA3CDF" w:rsidRDefault="008D4420" w:rsidP="00FF5D0A">
      <w:pPr>
        <w:tabs>
          <w:tab w:val="left" w:pos="370"/>
        </w:tabs>
        <w:ind w:left="360" w:hanging="218"/>
        <w:jc w:val="both"/>
        <w:rPr>
          <w:rFonts w:ascii="Wingdings" w:hAnsi="Wingdings" w:cs="Wingdings"/>
          <w:color w:val="632423"/>
          <w:sz w:val="27"/>
          <w:szCs w:val="27"/>
          <w:vertAlign w:val="superscript"/>
        </w:rPr>
      </w:pPr>
      <w:r w:rsidRPr="00BA3CDF">
        <w:rPr>
          <w:sz w:val="20"/>
          <w:szCs w:val="20"/>
        </w:rPr>
        <w:t>Список литературы оф</w:t>
      </w:r>
      <w:r w:rsidR="001D1BB2">
        <w:rPr>
          <w:sz w:val="20"/>
          <w:szCs w:val="20"/>
        </w:rPr>
        <w:t>ормляется согласно ГОСТ 7.1-2003</w:t>
      </w:r>
      <w:r w:rsidRPr="00BA3CDF">
        <w:rPr>
          <w:sz w:val="20"/>
          <w:szCs w:val="20"/>
        </w:rPr>
        <w:t>, размещается в конце текста и отделяется от него пустой строкой. Ссылки на литературные источники в тексте приводятс</w:t>
      </w:r>
      <w:r w:rsidR="00BA3CDF">
        <w:rPr>
          <w:sz w:val="20"/>
          <w:szCs w:val="20"/>
        </w:rPr>
        <w:t>я в квадратных скобках [1], [2].</w:t>
      </w:r>
    </w:p>
    <w:p w:rsidR="008D4420" w:rsidRPr="0006579D" w:rsidRDefault="008D4420" w:rsidP="00FF5D0A">
      <w:pPr>
        <w:tabs>
          <w:tab w:val="left" w:pos="370"/>
        </w:tabs>
        <w:ind w:left="360" w:hanging="218"/>
        <w:jc w:val="both"/>
        <w:rPr>
          <w:rFonts w:ascii="Wingdings" w:hAnsi="Wingdings" w:cs="Wingdings"/>
          <w:color w:val="632423"/>
          <w:sz w:val="40"/>
          <w:szCs w:val="40"/>
          <w:vertAlign w:val="superscript"/>
        </w:rPr>
      </w:pPr>
      <w:r w:rsidRPr="0006579D">
        <w:rPr>
          <w:sz w:val="20"/>
          <w:szCs w:val="20"/>
        </w:rPr>
        <w:t>Статье присваивается индекс УДК, который у</w:t>
      </w:r>
      <w:r w:rsidR="00B56635">
        <w:rPr>
          <w:sz w:val="20"/>
          <w:szCs w:val="20"/>
        </w:rPr>
        <w:t xml:space="preserve">казывается в левом </w:t>
      </w:r>
      <w:r w:rsidR="00B56635" w:rsidRPr="00231D3E">
        <w:rPr>
          <w:sz w:val="20"/>
          <w:szCs w:val="20"/>
        </w:rPr>
        <w:t>верхнем углу.</w:t>
      </w:r>
    </w:p>
    <w:p w:rsidR="008D4420" w:rsidRPr="0006579D" w:rsidRDefault="008D4420" w:rsidP="00FF5D0A">
      <w:pPr>
        <w:tabs>
          <w:tab w:val="left" w:pos="370"/>
        </w:tabs>
        <w:ind w:left="426" w:hanging="284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>
        <w:rPr>
          <w:sz w:val="20"/>
          <w:szCs w:val="20"/>
        </w:rPr>
        <w:t>Название статьи набирается по центру строки пропи</w:t>
      </w:r>
      <w:r w:rsidR="00BA3CDF">
        <w:rPr>
          <w:sz w:val="20"/>
          <w:szCs w:val="20"/>
        </w:rPr>
        <w:t xml:space="preserve">сными буквами без переноса слов, полужирным шрифтом без </w:t>
      </w:r>
      <w:r w:rsidR="00BA3CDF" w:rsidRPr="00231D3E">
        <w:rPr>
          <w:sz w:val="20"/>
          <w:szCs w:val="20"/>
        </w:rPr>
        <w:t>абзацного</w:t>
      </w:r>
      <w:r w:rsidR="002344B8" w:rsidRPr="00231D3E">
        <w:rPr>
          <w:sz w:val="20"/>
          <w:szCs w:val="20"/>
        </w:rPr>
        <w:t xml:space="preserve"> </w:t>
      </w:r>
      <w:r w:rsidR="00BA3CDF" w:rsidRPr="00231D3E">
        <w:rPr>
          <w:sz w:val="20"/>
          <w:szCs w:val="20"/>
        </w:rPr>
        <w:t>отступа</w:t>
      </w:r>
      <w:r w:rsidR="00BA3CDF">
        <w:rPr>
          <w:sz w:val="20"/>
          <w:szCs w:val="20"/>
        </w:rPr>
        <w:t xml:space="preserve">; </w:t>
      </w:r>
      <w:r>
        <w:rPr>
          <w:sz w:val="20"/>
          <w:szCs w:val="20"/>
        </w:rPr>
        <w:t>ниже через интервал в правом углу строчными буквами курсивом – фамилия, имя, отчество автора (авторов) полностью</w:t>
      </w:r>
      <w:r w:rsidR="00BA3CDF">
        <w:rPr>
          <w:sz w:val="20"/>
          <w:szCs w:val="20"/>
        </w:rPr>
        <w:t xml:space="preserve"> (полужирным шрифтом) и форма обучения;</w:t>
      </w:r>
      <w:r>
        <w:rPr>
          <w:sz w:val="20"/>
          <w:szCs w:val="20"/>
        </w:rPr>
        <w:t xml:space="preserve"> на следующей строке – фамилия, имя, отчество научного руководителя </w:t>
      </w:r>
      <w:r w:rsidR="00BA3CDF" w:rsidRPr="00BA3CDF">
        <w:rPr>
          <w:sz w:val="20"/>
          <w:szCs w:val="20"/>
        </w:rPr>
        <w:t>(полужирным шрифтом)</w:t>
      </w:r>
      <w:r>
        <w:rPr>
          <w:sz w:val="20"/>
          <w:szCs w:val="20"/>
        </w:rPr>
        <w:t>с указанием ученой степени и ученого звания; ниже сокращенное название учебного заведения и город; ниже с абзацного отступа аннотация и ключевые слова; далее, через интервал – текст; после текста через интервал – список литературы.</w:t>
      </w:r>
    </w:p>
    <w:p w:rsidR="008D4420" w:rsidRPr="0006579D" w:rsidRDefault="008D4420" w:rsidP="00FF5D0A">
      <w:pPr>
        <w:tabs>
          <w:tab w:val="left" w:pos="370"/>
        </w:tabs>
        <w:ind w:left="540" w:hanging="398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06579D">
        <w:rPr>
          <w:sz w:val="20"/>
          <w:szCs w:val="20"/>
        </w:rPr>
        <w:t>Объём статьи</w:t>
      </w:r>
      <w:r w:rsidR="00BA3CDF">
        <w:rPr>
          <w:sz w:val="20"/>
          <w:szCs w:val="20"/>
        </w:rPr>
        <w:t xml:space="preserve"> – до 3</w:t>
      </w:r>
      <w:r w:rsidR="00FF5D0A">
        <w:rPr>
          <w:sz w:val="20"/>
          <w:szCs w:val="20"/>
        </w:rPr>
        <w:t xml:space="preserve"> страниц машинописного текста.</w:t>
      </w:r>
    </w:p>
    <w:p w:rsidR="008D4420" w:rsidRPr="0006579D" w:rsidRDefault="008D4420" w:rsidP="00FF5D0A">
      <w:pPr>
        <w:tabs>
          <w:tab w:val="left" w:pos="370"/>
        </w:tabs>
        <w:ind w:left="540" w:hanging="398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06579D">
        <w:rPr>
          <w:sz w:val="20"/>
          <w:szCs w:val="20"/>
        </w:rPr>
        <w:t xml:space="preserve">Один автор может предоставить </w:t>
      </w:r>
      <w:r w:rsidR="00BA3CDF">
        <w:rPr>
          <w:sz w:val="20"/>
          <w:szCs w:val="20"/>
        </w:rPr>
        <w:t>не более двух статей</w:t>
      </w:r>
      <w:r w:rsidR="00FF5D0A">
        <w:rPr>
          <w:sz w:val="20"/>
          <w:szCs w:val="20"/>
        </w:rPr>
        <w:t>.</w:t>
      </w:r>
    </w:p>
    <w:p w:rsidR="008D4420" w:rsidRPr="0006579D" w:rsidRDefault="008D4420" w:rsidP="00FF5D0A">
      <w:pPr>
        <w:tabs>
          <w:tab w:val="left" w:pos="370"/>
        </w:tabs>
        <w:ind w:left="540" w:hanging="398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06579D">
        <w:rPr>
          <w:sz w:val="20"/>
          <w:szCs w:val="20"/>
        </w:rPr>
        <w:t>От одного научного руководителя принимается н</w:t>
      </w:r>
      <w:r w:rsidR="00FF5D0A">
        <w:rPr>
          <w:sz w:val="20"/>
          <w:szCs w:val="20"/>
        </w:rPr>
        <w:t>е более 3-х студенческих статей.</w:t>
      </w:r>
    </w:p>
    <w:p w:rsidR="008D4420" w:rsidRPr="001D1BB2" w:rsidRDefault="008D4420" w:rsidP="00FF5D0A">
      <w:pPr>
        <w:tabs>
          <w:tab w:val="left" w:pos="370"/>
        </w:tabs>
        <w:ind w:left="540" w:hanging="398"/>
        <w:jc w:val="both"/>
        <w:rPr>
          <w:rFonts w:ascii="Wingdings" w:hAnsi="Wingdings" w:cs="Wingdings"/>
          <w:i/>
          <w:color w:val="632423"/>
          <w:sz w:val="20"/>
          <w:szCs w:val="20"/>
          <w:u w:val="single"/>
          <w:vertAlign w:val="superscript"/>
        </w:rPr>
      </w:pPr>
      <w:r w:rsidRPr="001D1BB2">
        <w:rPr>
          <w:i/>
          <w:sz w:val="20"/>
          <w:szCs w:val="20"/>
          <w:u w:val="single"/>
        </w:rPr>
        <w:t xml:space="preserve">Ответственность за освещение материалов несут авторы </w:t>
      </w:r>
      <w:r w:rsidR="00FF5D0A" w:rsidRPr="001D1BB2">
        <w:rPr>
          <w:i/>
          <w:sz w:val="20"/>
          <w:szCs w:val="20"/>
          <w:u w:val="single"/>
        </w:rPr>
        <w:t>и их научные руководители.</w:t>
      </w:r>
    </w:p>
    <w:p w:rsidR="008D4420" w:rsidRPr="00154BFC" w:rsidRDefault="008D4420" w:rsidP="00FF5D0A">
      <w:pPr>
        <w:tabs>
          <w:tab w:val="left" w:pos="370"/>
        </w:tabs>
        <w:ind w:left="540" w:hanging="398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FF5D0A">
        <w:rPr>
          <w:b/>
          <w:sz w:val="20"/>
          <w:szCs w:val="20"/>
        </w:rPr>
        <w:t xml:space="preserve">Материалы, не соответствующие требованиям к содержанию и оформлению, не принимаются и не публикуются; </w:t>
      </w:r>
      <w:r w:rsidR="00FF5D0A">
        <w:rPr>
          <w:b/>
          <w:sz w:val="20"/>
          <w:szCs w:val="20"/>
        </w:rPr>
        <w:t>р</w:t>
      </w:r>
      <w:r w:rsidRPr="00FF5D0A">
        <w:rPr>
          <w:b/>
          <w:sz w:val="20"/>
          <w:szCs w:val="20"/>
        </w:rPr>
        <w:t>едакционная комиссия имеет право отклонить представленные материалы</w:t>
      </w:r>
      <w:r w:rsidR="00FF5D0A">
        <w:rPr>
          <w:b/>
          <w:sz w:val="20"/>
          <w:szCs w:val="20"/>
        </w:rPr>
        <w:t xml:space="preserve"> без объяснения </w:t>
      </w:r>
      <w:r w:rsidR="00FF5D0A" w:rsidRPr="00231D3E">
        <w:rPr>
          <w:b/>
          <w:sz w:val="20"/>
          <w:szCs w:val="20"/>
        </w:rPr>
        <w:t>причин</w:t>
      </w:r>
      <w:r w:rsidR="00154BFC" w:rsidRPr="00231D3E">
        <w:rPr>
          <w:bCs/>
          <w:sz w:val="20"/>
          <w:szCs w:val="20"/>
        </w:rPr>
        <w:t>.</w:t>
      </w:r>
    </w:p>
    <w:p w:rsidR="008D4420" w:rsidRPr="00FF5D0A" w:rsidRDefault="008D4420" w:rsidP="00FF5D0A">
      <w:pPr>
        <w:tabs>
          <w:tab w:val="left" w:pos="370"/>
        </w:tabs>
        <w:ind w:left="426" w:hanging="284"/>
        <w:jc w:val="both"/>
        <w:rPr>
          <w:rFonts w:ascii="Wingdings" w:hAnsi="Wingdings" w:cs="Wingdings"/>
          <w:color w:val="632423"/>
          <w:sz w:val="20"/>
          <w:szCs w:val="20"/>
          <w:vertAlign w:val="superscript"/>
        </w:rPr>
      </w:pPr>
      <w:r w:rsidRPr="00FF5D0A">
        <w:rPr>
          <w:bCs/>
          <w:color w:val="993366"/>
          <w:sz w:val="20"/>
          <w:szCs w:val="20"/>
        </w:rPr>
        <w:t xml:space="preserve">Программа конференции с указанием выступающих и времени работы каждой секции будет размещена на сайте </w:t>
      </w:r>
      <w:r w:rsidRPr="00463ED2">
        <w:rPr>
          <w:bCs/>
          <w:color w:val="993366"/>
          <w:sz w:val="20"/>
          <w:szCs w:val="20"/>
        </w:rPr>
        <w:t>академии</w:t>
      </w:r>
      <w:r w:rsidR="0015066E">
        <w:rPr>
          <w:bCs/>
          <w:color w:val="993366"/>
          <w:sz w:val="20"/>
          <w:szCs w:val="20"/>
        </w:rPr>
        <w:t xml:space="preserve"> </w:t>
      </w:r>
      <w:r w:rsidRPr="00463ED2">
        <w:rPr>
          <w:bCs/>
          <w:color w:val="993366"/>
          <w:sz w:val="20"/>
          <w:szCs w:val="20"/>
        </w:rPr>
        <w:t>до</w:t>
      </w:r>
      <w:r w:rsidR="00FF5D0A" w:rsidRPr="00463ED2">
        <w:rPr>
          <w:color w:val="993366"/>
          <w:sz w:val="20"/>
          <w:szCs w:val="20"/>
        </w:rPr>
        <w:t>17</w:t>
      </w:r>
      <w:r w:rsidR="00463ED2">
        <w:rPr>
          <w:color w:val="993366"/>
          <w:sz w:val="20"/>
          <w:szCs w:val="20"/>
        </w:rPr>
        <w:t xml:space="preserve"> </w:t>
      </w:r>
      <w:r w:rsidR="00FF5D0A" w:rsidRPr="00463ED2">
        <w:rPr>
          <w:bCs/>
          <w:color w:val="993366"/>
          <w:sz w:val="20"/>
          <w:szCs w:val="20"/>
        </w:rPr>
        <w:t>марта</w:t>
      </w:r>
      <w:r w:rsidR="0015066E">
        <w:rPr>
          <w:bCs/>
          <w:color w:val="993366"/>
          <w:sz w:val="20"/>
          <w:szCs w:val="20"/>
        </w:rPr>
        <w:t xml:space="preserve"> </w:t>
      </w:r>
      <w:r w:rsidR="00FF5D0A" w:rsidRPr="00463ED2">
        <w:rPr>
          <w:bCs/>
          <w:color w:val="993366"/>
          <w:sz w:val="20"/>
          <w:szCs w:val="20"/>
        </w:rPr>
        <w:t>2020</w:t>
      </w:r>
      <w:r w:rsidR="00E730CD">
        <w:rPr>
          <w:bCs/>
          <w:color w:val="993366"/>
          <w:sz w:val="20"/>
          <w:szCs w:val="20"/>
          <w:lang w:val="en-US"/>
        </w:rPr>
        <w:t xml:space="preserve"> </w:t>
      </w:r>
      <w:bookmarkStart w:id="0" w:name="_GoBack"/>
      <w:bookmarkEnd w:id="0"/>
      <w:r w:rsidRPr="00463ED2">
        <w:rPr>
          <w:bCs/>
          <w:color w:val="993366"/>
          <w:sz w:val="20"/>
          <w:szCs w:val="20"/>
        </w:rPr>
        <w:t>года.</w:t>
      </w:r>
    </w:p>
    <w:p w:rsidR="008D4420" w:rsidRDefault="008D4420">
      <w:pPr>
        <w:ind w:left="2550"/>
        <w:rPr>
          <w:sz w:val="20"/>
          <w:szCs w:val="20"/>
        </w:rPr>
      </w:pPr>
      <w:r>
        <w:rPr>
          <w:b/>
          <w:bCs/>
          <w:color w:val="993366"/>
          <w:sz w:val="20"/>
          <w:szCs w:val="20"/>
        </w:rPr>
        <w:t>Образец оформления тезисов:</w:t>
      </w:r>
    </w:p>
    <w:p w:rsidR="008D4420" w:rsidRDefault="00C173B7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455930</wp:posOffset>
            </wp:positionH>
            <wp:positionV relativeFrom="paragraph">
              <wp:posOffset>2540</wp:posOffset>
            </wp:positionV>
            <wp:extent cx="4274185" cy="1616710"/>
            <wp:effectExtent l="0" t="0" r="0" b="254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420" w:rsidRDefault="008D4420">
      <w:pPr>
        <w:ind w:left="830"/>
        <w:rPr>
          <w:sz w:val="20"/>
          <w:szCs w:val="20"/>
        </w:rPr>
      </w:pPr>
      <w:r>
        <w:rPr>
          <w:sz w:val="18"/>
          <w:szCs w:val="18"/>
        </w:rPr>
        <w:t>УДК 631.816</w:t>
      </w:r>
      <w:r>
        <w:rPr>
          <w:sz w:val="16"/>
          <w:szCs w:val="16"/>
        </w:rPr>
        <w:t>:631.421</w:t>
      </w:r>
    </w:p>
    <w:p w:rsidR="008D4420" w:rsidRDefault="008D4420">
      <w:pPr>
        <w:spacing w:line="11" w:lineRule="exact"/>
        <w:rPr>
          <w:sz w:val="20"/>
          <w:szCs w:val="20"/>
        </w:rPr>
      </w:pPr>
    </w:p>
    <w:p w:rsidR="00FF5D0A" w:rsidRDefault="00FF5D0A">
      <w:pPr>
        <w:spacing w:line="253" w:lineRule="auto"/>
        <w:ind w:left="4050" w:right="500" w:hanging="2796"/>
        <w:rPr>
          <w:b/>
          <w:bCs/>
          <w:sz w:val="15"/>
          <w:szCs w:val="15"/>
        </w:rPr>
      </w:pPr>
    </w:p>
    <w:p w:rsidR="008D4420" w:rsidRDefault="008D4420">
      <w:pPr>
        <w:spacing w:line="253" w:lineRule="auto"/>
        <w:ind w:left="4050" w:right="500" w:hanging="2796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СОВЕРШЕНСТВОВАНИЕ ОРГАНИЗАЦИИ УПРАВЛЕНИЯ В ООО «ЗАРЯ» </w:t>
      </w:r>
    </w:p>
    <w:p w:rsidR="008D4420" w:rsidRDefault="008D4420" w:rsidP="00FF5D0A">
      <w:pPr>
        <w:spacing w:line="253" w:lineRule="auto"/>
        <w:ind w:left="4050" w:right="500" w:hanging="2796"/>
        <w:jc w:val="right"/>
        <w:rPr>
          <w:sz w:val="20"/>
          <w:szCs w:val="20"/>
        </w:rPr>
      </w:pPr>
      <w:r>
        <w:rPr>
          <w:b/>
          <w:bCs/>
          <w:i/>
          <w:iCs/>
          <w:sz w:val="15"/>
          <w:szCs w:val="15"/>
        </w:rPr>
        <w:t xml:space="preserve">Петров Андрей Евгеньевич, </w:t>
      </w:r>
      <w:r>
        <w:rPr>
          <w:i/>
          <w:iCs/>
          <w:sz w:val="15"/>
          <w:szCs w:val="15"/>
        </w:rPr>
        <w:t>студент-бакалавр</w:t>
      </w:r>
    </w:p>
    <w:p w:rsidR="008D4420" w:rsidRDefault="005A62B8">
      <w:pPr>
        <w:spacing w:line="231" w:lineRule="auto"/>
        <w:ind w:right="500"/>
        <w:jc w:val="right"/>
        <w:rPr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>Бовыкина Марина Григорьевна</w:t>
      </w:r>
      <w:r w:rsidR="008D4420" w:rsidRPr="00231D3E">
        <w:rPr>
          <w:i/>
          <w:iCs/>
          <w:sz w:val="16"/>
          <w:szCs w:val="16"/>
        </w:rPr>
        <w:t>,</w:t>
      </w:r>
      <w:r w:rsidR="00154BFC" w:rsidRPr="00231D3E">
        <w:rPr>
          <w:i/>
          <w:iCs/>
          <w:sz w:val="16"/>
          <w:szCs w:val="16"/>
        </w:rPr>
        <w:t xml:space="preserve"> </w:t>
      </w:r>
      <w:r w:rsidR="008D4420" w:rsidRPr="00231D3E">
        <w:rPr>
          <w:i/>
          <w:iCs/>
          <w:sz w:val="16"/>
          <w:szCs w:val="16"/>
        </w:rPr>
        <w:t>к.</w:t>
      </w:r>
      <w:r w:rsidR="00154BFC" w:rsidRPr="00231D3E">
        <w:rPr>
          <w:i/>
          <w:iCs/>
          <w:sz w:val="16"/>
          <w:szCs w:val="16"/>
        </w:rPr>
        <w:t xml:space="preserve">э.н., </w:t>
      </w:r>
      <w:r w:rsidR="008D4420" w:rsidRPr="00231D3E">
        <w:rPr>
          <w:i/>
          <w:iCs/>
          <w:sz w:val="16"/>
          <w:szCs w:val="16"/>
        </w:rPr>
        <w:t>доцент</w:t>
      </w:r>
    </w:p>
    <w:p w:rsidR="008D4420" w:rsidRDefault="008D4420">
      <w:pPr>
        <w:spacing w:line="1" w:lineRule="exact"/>
        <w:rPr>
          <w:sz w:val="20"/>
          <w:szCs w:val="20"/>
        </w:rPr>
      </w:pPr>
    </w:p>
    <w:p w:rsidR="008D4420" w:rsidRDefault="008D4420">
      <w:pPr>
        <w:ind w:right="500"/>
        <w:jc w:val="right"/>
        <w:rPr>
          <w:sz w:val="20"/>
          <w:szCs w:val="20"/>
        </w:rPr>
      </w:pPr>
      <w:r>
        <w:rPr>
          <w:i/>
          <w:iCs/>
          <w:sz w:val="16"/>
          <w:szCs w:val="16"/>
        </w:rPr>
        <w:t>ФГБОУ ВО Вологодская ГМХА, г. Вологда-Молочное</w:t>
      </w:r>
    </w:p>
    <w:p w:rsidR="008D4420" w:rsidRDefault="008D4420">
      <w:pPr>
        <w:spacing w:line="237" w:lineRule="auto"/>
        <w:ind w:left="1310"/>
        <w:rPr>
          <w:sz w:val="20"/>
          <w:szCs w:val="20"/>
        </w:rPr>
      </w:pPr>
      <w:r>
        <w:rPr>
          <w:sz w:val="16"/>
          <w:szCs w:val="16"/>
        </w:rPr>
        <w:t>Аннотация:</w:t>
      </w:r>
    </w:p>
    <w:p w:rsidR="008D4420" w:rsidRDefault="008D4420">
      <w:pPr>
        <w:spacing w:line="1" w:lineRule="exact"/>
        <w:rPr>
          <w:sz w:val="20"/>
          <w:szCs w:val="20"/>
        </w:rPr>
      </w:pPr>
    </w:p>
    <w:p w:rsidR="008D4420" w:rsidRDefault="008D4420">
      <w:pPr>
        <w:ind w:left="1310"/>
        <w:rPr>
          <w:sz w:val="20"/>
          <w:szCs w:val="20"/>
        </w:rPr>
      </w:pPr>
      <w:r>
        <w:rPr>
          <w:sz w:val="16"/>
          <w:szCs w:val="16"/>
        </w:rPr>
        <w:t>Ключевые слова:</w:t>
      </w:r>
    </w:p>
    <w:p w:rsidR="008D4420" w:rsidRDefault="008D4420">
      <w:pPr>
        <w:spacing w:line="1" w:lineRule="exact"/>
        <w:rPr>
          <w:sz w:val="20"/>
          <w:szCs w:val="20"/>
        </w:rPr>
      </w:pPr>
    </w:p>
    <w:p w:rsidR="00FF5D0A" w:rsidRDefault="00FF5D0A">
      <w:pPr>
        <w:ind w:left="1310"/>
        <w:rPr>
          <w:sz w:val="16"/>
          <w:szCs w:val="16"/>
        </w:rPr>
      </w:pPr>
    </w:p>
    <w:p w:rsidR="008D4420" w:rsidRDefault="008D4420">
      <w:pPr>
        <w:ind w:left="1310"/>
        <w:rPr>
          <w:sz w:val="20"/>
          <w:szCs w:val="20"/>
        </w:rPr>
      </w:pPr>
      <w:r>
        <w:rPr>
          <w:sz w:val="16"/>
          <w:szCs w:val="16"/>
        </w:rPr>
        <w:t>Текст______________________________________</w:t>
      </w:r>
    </w:p>
    <w:p w:rsidR="008D4420" w:rsidRDefault="008D4420">
      <w:pPr>
        <w:spacing w:line="1" w:lineRule="exact"/>
        <w:rPr>
          <w:sz w:val="20"/>
          <w:szCs w:val="20"/>
        </w:rPr>
      </w:pPr>
    </w:p>
    <w:p w:rsidR="00FF5D0A" w:rsidRDefault="00FF5D0A">
      <w:pPr>
        <w:ind w:left="3590"/>
        <w:rPr>
          <w:b/>
          <w:bCs/>
          <w:sz w:val="16"/>
          <w:szCs w:val="16"/>
        </w:rPr>
      </w:pPr>
    </w:p>
    <w:p w:rsidR="008D4420" w:rsidRDefault="008D4420">
      <w:pPr>
        <w:ind w:left="3590"/>
        <w:rPr>
          <w:sz w:val="20"/>
          <w:szCs w:val="20"/>
        </w:rPr>
      </w:pPr>
      <w:r w:rsidRPr="00231D3E">
        <w:rPr>
          <w:b/>
          <w:bCs/>
          <w:sz w:val="16"/>
          <w:szCs w:val="16"/>
        </w:rPr>
        <w:t>Список</w:t>
      </w:r>
      <w:r w:rsidR="00154BFC" w:rsidRPr="00231D3E">
        <w:rPr>
          <w:b/>
          <w:bCs/>
          <w:sz w:val="16"/>
          <w:szCs w:val="16"/>
        </w:rPr>
        <w:t xml:space="preserve"> </w:t>
      </w:r>
      <w:r w:rsidRPr="00231D3E">
        <w:rPr>
          <w:b/>
          <w:bCs/>
          <w:sz w:val="16"/>
          <w:szCs w:val="16"/>
        </w:rPr>
        <w:t>литературы</w:t>
      </w:r>
    </w:p>
    <w:p w:rsidR="008D4420" w:rsidRDefault="008D4420">
      <w:pPr>
        <w:spacing w:line="237" w:lineRule="auto"/>
        <w:ind w:left="830"/>
        <w:rPr>
          <w:sz w:val="20"/>
          <w:szCs w:val="20"/>
        </w:rPr>
      </w:pPr>
      <w:r>
        <w:rPr>
          <w:sz w:val="16"/>
          <w:szCs w:val="16"/>
        </w:rPr>
        <w:t>1.</w:t>
      </w:r>
    </w:p>
    <w:sectPr w:rsidR="008D4420" w:rsidSect="008901DB">
      <w:pgSz w:w="16840" w:h="11906" w:orient="landscape"/>
      <w:pgMar w:top="561" w:right="638" w:bottom="535" w:left="560" w:header="0" w:footer="0" w:gutter="0"/>
      <w:cols w:num="2" w:space="720" w:equalWidth="0">
        <w:col w:w="7420" w:space="390"/>
        <w:col w:w="78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FFFFFFFF"/>
    <w:lvl w:ilvl="0" w:tplc="DA5A5D1A">
      <w:start w:val="15"/>
      <w:numFmt w:val="decimal"/>
      <w:lvlText w:val="%1"/>
      <w:lvlJc w:val="left"/>
    </w:lvl>
    <w:lvl w:ilvl="1" w:tplc="1E808A7E">
      <w:numFmt w:val="decimal"/>
      <w:lvlText w:val=""/>
      <w:lvlJc w:val="left"/>
    </w:lvl>
    <w:lvl w:ilvl="2" w:tplc="72D2533C">
      <w:numFmt w:val="decimal"/>
      <w:lvlText w:val=""/>
      <w:lvlJc w:val="left"/>
    </w:lvl>
    <w:lvl w:ilvl="3" w:tplc="BB7E8302">
      <w:numFmt w:val="decimal"/>
      <w:lvlText w:val=""/>
      <w:lvlJc w:val="left"/>
    </w:lvl>
    <w:lvl w:ilvl="4" w:tplc="6F50AA9E">
      <w:numFmt w:val="decimal"/>
      <w:lvlText w:val=""/>
      <w:lvlJc w:val="left"/>
    </w:lvl>
    <w:lvl w:ilvl="5" w:tplc="01B61FBE">
      <w:numFmt w:val="decimal"/>
      <w:lvlText w:val=""/>
      <w:lvlJc w:val="left"/>
    </w:lvl>
    <w:lvl w:ilvl="6" w:tplc="46CA24D4">
      <w:numFmt w:val="decimal"/>
      <w:lvlText w:val=""/>
      <w:lvlJc w:val="left"/>
    </w:lvl>
    <w:lvl w:ilvl="7" w:tplc="3286B57A">
      <w:numFmt w:val="decimal"/>
      <w:lvlText w:val=""/>
      <w:lvlJc w:val="left"/>
    </w:lvl>
    <w:lvl w:ilvl="8" w:tplc="B332065A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FFFFFFFF"/>
    <w:lvl w:ilvl="0" w:tplc="F10AA8E0">
      <w:start w:val="1"/>
      <w:numFmt w:val="bullet"/>
      <w:lvlText w:val=""/>
      <w:lvlJc w:val="left"/>
    </w:lvl>
    <w:lvl w:ilvl="1" w:tplc="06C869E2">
      <w:numFmt w:val="decimal"/>
      <w:lvlText w:val=""/>
      <w:lvlJc w:val="left"/>
    </w:lvl>
    <w:lvl w:ilvl="2" w:tplc="85AA41BC">
      <w:numFmt w:val="decimal"/>
      <w:lvlText w:val=""/>
      <w:lvlJc w:val="left"/>
    </w:lvl>
    <w:lvl w:ilvl="3" w:tplc="2C74ABF6">
      <w:numFmt w:val="decimal"/>
      <w:lvlText w:val=""/>
      <w:lvlJc w:val="left"/>
    </w:lvl>
    <w:lvl w:ilvl="4" w:tplc="6D18CB54">
      <w:numFmt w:val="decimal"/>
      <w:lvlText w:val=""/>
      <w:lvlJc w:val="left"/>
    </w:lvl>
    <w:lvl w:ilvl="5" w:tplc="124AF9F6">
      <w:numFmt w:val="decimal"/>
      <w:lvlText w:val=""/>
      <w:lvlJc w:val="left"/>
    </w:lvl>
    <w:lvl w:ilvl="6" w:tplc="DE4A41B6">
      <w:numFmt w:val="decimal"/>
      <w:lvlText w:val=""/>
      <w:lvlJc w:val="left"/>
    </w:lvl>
    <w:lvl w:ilvl="7" w:tplc="42263556">
      <w:numFmt w:val="decimal"/>
      <w:lvlText w:val=""/>
      <w:lvlJc w:val="left"/>
    </w:lvl>
    <w:lvl w:ilvl="8" w:tplc="A6CA3222">
      <w:numFmt w:val="decimal"/>
      <w:lvlText w:val=""/>
      <w:lvlJc w:val="left"/>
    </w:lvl>
  </w:abstractNum>
  <w:abstractNum w:abstractNumId="2" w15:restartNumberingAfterBreak="0">
    <w:nsid w:val="61DF67C6"/>
    <w:multiLevelType w:val="hybridMultilevel"/>
    <w:tmpl w:val="3E40A402"/>
    <w:lvl w:ilvl="0" w:tplc="7398FB8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E2355"/>
    <w:multiLevelType w:val="hybridMultilevel"/>
    <w:tmpl w:val="426A7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174BE"/>
    <w:multiLevelType w:val="hybridMultilevel"/>
    <w:tmpl w:val="DE70EB8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DB"/>
    <w:rsid w:val="00013AC2"/>
    <w:rsid w:val="00043F07"/>
    <w:rsid w:val="0006579D"/>
    <w:rsid w:val="0015066E"/>
    <w:rsid w:val="00154BFC"/>
    <w:rsid w:val="00157EB9"/>
    <w:rsid w:val="001C3249"/>
    <w:rsid w:val="001D1BB2"/>
    <w:rsid w:val="001F683F"/>
    <w:rsid w:val="00231D3E"/>
    <w:rsid w:val="002344B8"/>
    <w:rsid w:val="002776ED"/>
    <w:rsid w:val="00286F3E"/>
    <w:rsid w:val="002B764F"/>
    <w:rsid w:val="0031361F"/>
    <w:rsid w:val="00320904"/>
    <w:rsid w:val="003A2411"/>
    <w:rsid w:val="00416317"/>
    <w:rsid w:val="00417B90"/>
    <w:rsid w:val="00443615"/>
    <w:rsid w:val="00444FD6"/>
    <w:rsid w:val="00454465"/>
    <w:rsid w:val="00463ED2"/>
    <w:rsid w:val="004D272E"/>
    <w:rsid w:val="005A62B8"/>
    <w:rsid w:val="005B5EC6"/>
    <w:rsid w:val="006D6B18"/>
    <w:rsid w:val="006F3247"/>
    <w:rsid w:val="007456E9"/>
    <w:rsid w:val="00813615"/>
    <w:rsid w:val="00866011"/>
    <w:rsid w:val="008901DB"/>
    <w:rsid w:val="008D4420"/>
    <w:rsid w:val="008E5945"/>
    <w:rsid w:val="00907899"/>
    <w:rsid w:val="009D3BC4"/>
    <w:rsid w:val="00A4566D"/>
    <w:rsid w:val="00B56635"/>
    <w:rsid w:val="00BA3CDF"/>
    <w:rsid w:val="00C173B7"/>
    <w:rsid w:val="00C310B9"/>
    <w:rsid w:val="00C62EAF"/>
    <w:rsid w:val="00D510E8"/>
    <w:rsid w:val="00D62AF5"/>
    <w:rsid w:val="00DB10A3"/>
    <w:rsid w:val="00E26C90"/>
    <w:rsid w:val="00E730CD"/>
    <w:rsid w:val="00FD4F2B"/>
    <w:rsid w:val="00FD6312"/>
    <w:rsid w:val="00FF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D106"/>
  <w15:docId w15:val="{06EA97B4-EE20-4FE3-BFD1-AB10D5C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D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4F2B"/>
    <w:rPr>
      <w:color w:val="0000FF"/>
      <w:u w:val="single"/>
    </w:rPr>
  </w:style>
  <w:style w:type="table" w:styleId="a4">
    <w:name w:val="Table Grid"/>
    <w:basedOn w:val="a1"/>
    <w:uiPriority w:val="99"/>
    <w:locked/>
    <w:rsid w:val="001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vgmha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cp:lastPrinted>2020-01-15T08:06:00Z</cp:lastPrinted>
  <dcterms:created xsi:type="dcterms:W3CDTF">2020-01-27T10:26:00Z</dcterms:created>
  <dcterms:modified xsi:type="dcterms:W3CDTF">2020-01-28T17:38:00Z</dcterms:modified>
</cp:coreProperties>
</file>